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30727" w14:textId="09F17656" w:rsidR="00155139" w:rsidRPr="004C199B" w:rsidRDefault="00E06038" w:rsidP="00155139">
      <w:pPr>
        <w:rPr>
          <w:rFonts w:ascii="Calibri" w:hAnsi="Calibri" w:cs="Calibri"/>
          <w:b/>
          <w:bCs/>
          <w:sz w:val="24"/>
          <w:szCs w:val="24"/>
          <w:lang w:val="fi-FI"/>
        </w:rPr>
      </w:pPr>
      <w:r w:rsidRPr="004C199B">
        <w:rPr>
          <w:rFonts w:ascii="Calibri" w:hAnsi="Calibri" w:cs="Calibri"/>
          <w:b/>
          <w:bCs/>
          <w:sz w:val="24"/>
          <w:szCs w:val="24"/>
          <w:lang w:val="fi-FI"/>
        </w:rPr>
        <w:t>KOOLITUSPROGRAMMI „NOORTE HEAOLU SPETSIALISTIDE KOOLITUS“ ÕPPEKAVA ANALÜÜS</w:t>
      </w:r>
    </w:p>
    <w:p w14:paraId="360625B5" w14:textId="0FE99395" w:rsidR="00155139" w:rsidRPr="00885596" w:rsidRDefault="00155139" w:rsidP="00885596">
      <w:pPr>
        <w:pStyle w:val="ListParagraph"/>
        <w:numPr>
          <w:ilvl w:val="0"/>
          <w:numId w:val="8"/>
        </w:numPr>
        <w:rPr>
          <w:rFonts w:ascii="Calibri" w:hAnsi="Calibri" w:cs="Calibri"/>
          <w:b/>
          <w:bCs/>
          <w:sz w:val="24"/>
          <w:szCs w:val="24"/>
        </w:rPr>
      </w:pPr>
      <w:r w:rsidRPr="00885596">
        <w:rPr>
          <w:rFonts w:ascii="Calibri" w:hAnsi="Calibri" w:cs="Calibri"/>
          <w:b/>
          <w:bCs/>
          <w:sz w:val="24"/>
          <w:szCs w:val="24"/>
        </w:rPr>
        <w:t>Sissejuhatus</w:t>
      </w:r>
    </w:p>
    <w:p w14:paraId="24E14F9F" w14:textId="2B4F09E2" w:rsidR="00155139" w:rsidRPr="00885596" w:rsidRDefault="00155139" w:rsidP="00155139">
      <w:pPr>
        <w:rPr>
          <w:rFonts w:ascii="Calibri" w:hAnsi="Calibri" w:cs="Calibri"/>
          <w:sz w:val="24"/>
          <w:szCs w:val="24"/>
        </w:rPr>
      </w:pPr>
      <w:r w:rsidRPr="00885596">
        <w:rPr>
          <w:rFonts w:ascii="Calibri" w:hAnsi="Calibri" w:cs="Calibri"/>
          <w:sz w:val="24"/>
          <w:szCs w:val="24"/>
        </w:rPr>
        <w:t>Käesoleva analüüsi eesmärk oli hinnata noorte heaolu spetsialistide arenguprogrammi õppekava, õppemetoodikaid ja koolitusmaterjale ning teha ettepanekuid nende edasiseks arendamiseks. Analüüs keskendub sellele, kuivõrd toetas koolitusprogrammi ülesehitus, sisu ja õppekorraldus seatud õpiväljundite saavutamist ning vastas sihtrühma vajadustele.</w:t>
      </w:r>
    </w:p>
    <w:p w14:paraId="72B84972" w14:textId="15D0ECBA" w:rsidR="00155139" w:rsidRPr="004C199B" w:rsidRDefault="00155139" w:rsidP="00155139">
      <w:pPr>
        <w:rPr>
          <w:rFonts w:ascii="Calibri" w:hAnsi="Calibri" w:cs="Calibri"/>
          <w:sz w:val="24"/>
          <w:szCs w:val="24"/>
          <w:lang w:val="fi-FI"/>
        </w:rPr>
      </w:pPr>
      <w:r w:rsidRPr="00885596">
        <w:rPr>
          <w:rFonts w:ascii="Calibri" w:hAnsi="Calibri" w:cs="Calibri"/>
          <w:sz w:val="24"/>
          <w:szCs w:val="24"/>
        </w:rPr>
        <w:t xml:space="preserve">Analüüsitav arenguprogramm viidi läbi ajavahemikul 2025–2026 ning selle eesmärk oli tõsta noorte heaolu spetsialistide pädevusi NEET-riskis või -olukorras olevate noorte toetamisel, juhtumikorraldusliku töö läbiviimisel, võrgustikukoostöö kujundamisel ning noorte jõustamisel erinevate nõustamis- ja toetavate meetodite abil. Koolitus põhines nüüdisaegse õpikäsituse, kogemusõppe, sotsiaalkonstruktivismi, motiveeriva intervjueerimise, taastava õiguse ning süsteemse võrgustikutöö põhimõtetel. </w:t>
      </w:r>
      <w:r w:rsidRPr="004C199B">
        <w:rPr>
          <w:rFonts w:ascii="Calibri" w:hAnsi="Calibri" w:cs="Calibri"/>
          <w:sz w:val="24"/>
          <w:szCs w:val="24"/>
          <w:lang w:val="fi-FI"/>
        </w:rPr>
        <w:t xml:space="preserve">Õppekava maht oli </w:t>
      </w:r>
      <w:r w:rsidR="008D556B" w:rsidRPr="004C199B">
        <w:rPr>
          <w:rFonts w:ascii="Calibri" w:hAnsi="Calibri" w:cs="Calibri"/>
          <w:sz w:val="24"/>
          <w:szCs w:val="24"/>
          <w:lang w:val="fi-FI"/>
        </w:rPr>
        <w:t>96</w:t>
      </w:r>
      <w:r w:rsidRPr="004C199B">
        <w:rPr>
          <w:rFonts w:ascii="Calibri" w:hAnsi="Calibri" w:cs="Calibri"/>
          <w:sz w:val="24"/>
          <w:szCs w:val="24"/>
          <w:lang w:val="fi-FI"/>
        </w:rPr>
        <w:t xml:space="preserve"> akadeemilist </w:t>
      </w:r>
      <w:r w:rsidR="006513D4" w:rsidRPr="004C199B">
        <w:rPr>
          <w:rFonts w:ascii="Calibri" w:hAnsi="Calibri" w:cs="Calibri"/>
          <w:sz w:val="24"/>
          <w:szCs w:val="24"/>
          <w:lang w:val="fi-FI"/>
        </w:rPr>
        <w:t xml:space="preserve">kontaktõppe </w:t>
      </w:r>
      <w:r w:rsidRPr="004C199B">
        <w:rPr>
          <w:rFonts w:ascii="Calibri" w:hAnsi="Calibri" w:cs="Calibri"/>
          <w:sz w:val="24"/>
          <w:szCs w:val="24"/>
          <w:lang w:val="fi-FI"/>
        </w:rPr>
        <w:t xml:space="preserve">tundi ning </w:t>
      </w:r>
      <w:r w:rsidR="006513D4" w:rsidRPr="004C199B">
        <w:rPr>
          <w:rFonts w:ascii="Calibri" w:hAnsi="Calibri" w:cs="Calibri"/>
          <w:sz w:val="24"/>
          <w:szCs w:val="24"/>
          <w:lang w:val="fi-FI"/>
        </w:rPr>
        <w:t xml:space="preserve">lisaks </w:t>
      </w:r>
      <w:r w:rsidR="00066942" w:rsidRPr="004C199B">
        <w:rPr>
          <w:rFonts w:ascii="Calibri" w:hAnsi="Calibri" w:cs="Calibri"/>
          <w:sz w:val="24"/>
          <w:szCs w:val="24"/>
          <w:lang w:val="fi-FI"/>
        </w:rPr>
        <w:t xml:space="preserve">20 </w:t>
      </w:r>
      <w:r w:rsidR="006513D4" w:rsidRPr="004C199B">
        <w:rPr>
          <w:rFonts w:ascii="Calibri" w:hAnsi="Calibri" w:cs="Calibri"/>
          <w:sz w:val="24"/>
          <w:szCs w:val="24"/>
          <w:lang w:val="fi-FI"/>
        </w:rPr>
        <w:t>iseseisva töö tundi (</w:t>
      </w:r>
      <w:r w:rsidRPr="004C199B">
        <w:rPr>
          <w:rFonts w:ascii="Calibri" w:hAnsi="Calibri" w:cs="Calibri"/>
          <w:sz w:val="24"/>
          <w:szCs w:val="24"/>
          <w:lang w:val="fi-FI"/>
        </w:rPr>
        <w:t>kovisioon</w:t>
      </w:r>
      <w:r w:rsidR="006513D4" w:rsidRPr="004C199B">
        <w:rPr>
          <w:rFonts w:ascii="Calibri" w:hAnsi="Calibri" w:cs="Calibri"/>
          <w:sz w:val="24"/>
          <w:szCs w:val="24"/>
          <w:lang w:val="fi-FI"/>
        </w:rPr>
        <w:t xml:space="preserve">id ja </w:t>
      </w:r>
      <w:r w:rsidRPr="004C199B">
        <w:rPr>
          <w:rFonts w:ascii="Calibri" w:hAnsi="Calibri" w:cs="Calibri"/>
          <w:sz w:val="24"/>
          <w:szCs w:val="24"/>
          <w:lang w:val="fi-FI"/>
        </w:rPr>
        <w:t>i</w:t>
      </w:r>
      <w:r w:rsidR="006513D4" w:rsidRPr="004C199B">
        <w:rPr>
          <w:rFonts w:ascii="Calibri" w:hAnsi="Calibri" w:cs="Calibri"/>
          <w:sz w:val="24"/>
          <w:szCs w:val="24"/>
          <w:lang w:val="fi-FI"/>
        </w:rPr>
        <w:t>ndividuaalne</w:t>
      </w:r>
      <w:r w:rsidRPr="004C199B">
        <w:rPr>
          <w:rFonts w:ascii="Calibri" w:hAnsi="Calibri" w:cs="Calibri"/>
          <w:sz w:val="24"/>
          <w:szCs w:val="24"/>
          <w:lang w:val="fi-FI"/>
        </w:rPr>
        <w:t xml:space="preserve"> tö</w:t>
      </w:r>
      <w:r w:rsidR="006513D4" w:rsidRPr="004C199B">
        <w:rPr>
          <w:rFonts w:ascii="Calibri" w:hAnsi="Calibri" w:cs="Calibri"/>
          <w:sz w:val="24"/>
          <w:szCs w:val="24"/>
          <w:lang w:val="fi-FI"/>
        </w:rPr>
        <w:t>ö).</w:t>
      </w:r>
      <w:r w:rsidRPr="004C199B">
        <w:rPr>
          <w:rFonts w:ascii="Calibri" w:hAnsi="Calibri" w:cs="Calibri"/>
          <w:sz w:val="24"/>
          <w:szCs w:val="24"/>
          <w:lang w:val="fi-FI"/>
        </w:rPr>
        <w:t xml:space="preserve"> Õppekava nägi ette </w:t>
      </w:r>
      <w:r w:rsidR="00066942" w:rsidRPr="004C199B">
        <w:rPr>
          <w:rFonts w:ascii="Calibri" w:hAnsi="Calibri" w:cs="Calibri"/>
          <w:sz w:val="24"/>
          <w:szCs w:val="24"/>
          <w:lang w:val="fi-FI"/>
        </w:rPr>
        <w:t xml:space="preserve">erinevate </w:t>
      </w:r>
      <w:r w:rsidRPr="004C199B">
        <w:rPr>
          <w:rFonts w:ascii="Calibri" w:hAnsi="Calibri" w:cs="Calibri"/>
          <w:sz w:val="24"/>
          <w:szCs w:val="24"/>
          <w:lang w:val="fi-FI"/>
        </w:rPr>
        <w:t>õpiväljundi</w:t>
      </w:r>
      <w:r w:rsidR="00066942" w:rsidRPr="004C199B">
        <w:rPr>
          <w:rFonts w:ascii="Calibri" w:hAnsi="Calibri" w:cs="Calibri"/>
          <w:sz w:val="24"/>
          <w:szCs w:val="24"/>
          <w:lang w:val="fi-FI"/>
        </w:rPr>
        <w:t>te</w:t>
      </w:r>
      <w:r w:rsidRPr="004C199B">
        <w:rPr>
          <w:rFonts w:ascii="Calibri" w:hAnsi="Calibri" w:cs="Calibri"/>
          <w:sz w:val="24"/>
          <w:szCs w:val="24"/>
          <w:lang w:val="fi-FI"/>
        </w:rPr>
        <w:t xml:space="preserve"> saavutamise, mis hõlmasid nii erialaseid teadmisi kui ka praktilisi oskusi ja professionaalset enesejuhtimist.</w:t>
      </w:r>
    </w:p>
    <w:p w14:paraId="51FB2761" w14:textId="3B98B7F2" w:rsidR="00155139" w:rsidRPr="004C199B" w:rsidRDefault="00155139">
      <w:pPr>
        <w:rPr>
          <w:rFonts w:ascii="Calibri" w:hAnsi="Calibri" w:cs="Calibri"/>
          <w:sz w:val="24"/>
          <w:szCs w:val="24"/>
          <w:lang w:val="fi-FI"/>
        </w:rPr>
      </w:pPr>
      <w:r w:rsidRPr="004C199B">
        <w:rPr>
          <w:rFonts w:ascii="Calibri" w:hAnsi="Calibri" w:cs="Calibri"/>
          <w:sz w:val="24"/>
          <w:szCs w:val="24"/>
          <w:lang w:val="fi-FI"/>
        </w:rPr>
        <w:t xml:space="preserve">Analüüsi koostamisel kasutati mitut andmeallikat, et saada võimalikult terviklik ülevaade koolituse mõjust ja arenguvajadustest. Järeldused põhinevad osalejate kirjalikel tagasisideküsitlustel, </w:t>
      </w:r>
      <w:r w:rsidR="007377AD" w:rsidRPr="004C199B">
        <w:rPr>
          <w:rFonts w:ascii="Calibri" w:hAnsi="Calibri" w:cs="Calibri"/>
          <w:sz w:val="24"/>
          <w:szCs w:val="24"/>
          <w:lang w:val="fi-FI"/>
        </w:rPr>
        <w:t xml:space="preserve">enne koolitust läbi viidud fookusgruppidel, </w:t>
      </w:r>
      <w:r w:rsidRPr="004C199B">
        <w:rPr>
          <w:rFonts w:ascii="Calibri" w:hAnsi="Calibri" w:cs="Calibri"/>
          <w:sz w:val="24"/>
          <w:szCs w:val="24"/>
          <w:lang w:val="fi-FI"/>
        </w:rPr>
        <w:t>koolitusmoodulite käigus läbiviidud vahe- ja lõpurefleksioonidel, koolitajate tähelepanekutel ning osalejate erinevate meetodite abil antud enesehinnangutel õpiväljundite saavutamise kohta.</w:t>
      </w:r>
    </w:p>
    <w:p w14:paraId="324F7DF1" w14:textId="239F2E77" w:rsidR="007655C4" w:rsidRPr="004C199B" w:rsidRDefault="00155139">
      <w:pPr>
        <w:rPr>
          <w:rFonts w:ascii="Calibri" w:hAnsi="Calibri" w:cs="Calibri"/>
          <w:sz w:val="24"/>
          <w:szCs w:val="24"/>
          <w:lang w:val="fi-FI"/>
        </w:rPr>
      </w:pPr>
      <w:r w:rsidRPr="004C199B">
        <w:rPr>
          <w:rFonts w:ascii="Calibri" w:hAnsi="Calibri" w:cs="Calibri"/>
          <w:sz w:val="24"/>
          <w:szCs w:val="24"/>
          <w:lang w:val="fi-FI"/>
        </w:rPr>
        <w:t>Koolitusprogramm viidi ellu neljas õppegrupis. Selline ülesehitus võimaldas rakendada pideva parendamise põhimõtet, mille kohaselt analüüsiti iga</w:t>
      </w:r>
      <w:r w:rsidR="00E4529B" w:rsidRPr="004C199B">
        <w:rPr>
          <w:rFonts w:ascii="Calibri" w:hAnsi="Calibri" w:cs="Calibri"/>
          <w:sz w:val="24"/>
          <w:szCs w:val="24"/>
          <w:lang w:val="fi-FI"/>
        </w:rPr>
        <w:t xml:space="preserve"> </w:t>
      </w:r>
      <w:r w:rsidRPr="004C199B">
        <w:rPr>
          <w:rFonts w:ascii="Calibri" w:hAnsi="Calibri" w:cs="Calibri"/>
          <w:sz w:val="24"/>
          <w:szCs w:val="24"/>
          <w:lang w:val="fi-FI"/>
        </w:rPr>
        <w:t xml:space="preserve">grupi </w:t>
      </w:r>
      <w:r w:rsidR="00E4529B" w:rsidRPr="004C199B">
        <w:rPr>
          <w:rFonts w:ascii="Calibri" w:hAnsi="Calibri" w:cs="Calibri"/>
          <w:sz w:val="24"/>
          <w:szCs w:val="24"/>
          <w:lang w:val="fi-FI"/>
        </w:rPr>
        <w:t xml:space="preserve">iga mooduli </w:t>
      </w:r>
      <w:r w:rsidRPr="004C199B">
        <w:rPr>
          <w:rFonts w:ascii="Calibri" w:hAnsi="Calibri" w:cs="Calibri"/>
          <w:sz w:val="24"/>
          <w:szCs w:val="24"/>
          <w:lang w:val="fi-FI"/>
        </w:rPr>
        <w:t xml:space="preserve">järel osalejate tagasisidet, refleksioone ja koolitajate tähelepanekuid ning tehti vajadusel täiendusi nii õppekava sisusse, õppematerjalidesse kui ka kasutatavatesse õppemeetoditesse. </w:t>
      </w:r>
      <w:r w:rsidR="00B040E0" w:rsidRPr="004C199B">
        <w:rPr>
          <w:rFonts w:ascii="Calibri" w:hAnsi="Calibri" w:cs="Calibri"/>
          <w:sz w:val="24"/>
          <w:szCs w:val="24"/>
          <w:lang w:val="fi-FI"/>
        </w:rPr>
        <w:t>P</w:t>
      </w:r>
      <w:r w:rsidRPr="004C199B">
        <w:rPr>
          <w:rFonts w:ascii="Calibri" w:hAnsi="Calibri" w:cs="Calibri"/>
          <w:sz w:val="24"/>
          <w:szCs w:val="24"/>
          <w:lang w:val="fi-FI"/>
        </w:rPr>
        <w:t>arendusettepanekud rakendati juba koolituse läbiviimise käigus ning hilisemad õppegrupid said osa täiendatud õppematerjalidest, täpsustatud teemakäsitlustest ja täiustatud õppeprotsessist. Selline järkjärguline arendamine võimaldas suurendada koolituse vastavust osalejate vajadustele ning toetada õpiväljundite saavutamist veelgi tõhusamalt.</w:t>
      </w:r>
    </w:p>
    <w:p w14:paraId="518ABBEF" w14:textId="6A47BFCE" w:rsidR="00B040E0" w:rsidRPr="004C199B" w:rsidRDefault="00364F1E" w:rsidP="00885596">
      <w:pPr>
        <w:pStyle w:val="ListParagraph"/>
        <w:numPr>
          <w:ilvl w:val="0"/>
          <w:numId w:val="8"/>
        </w:numPr>
        <w:rPr>
          <w:rFonts w:ascii="Calibri" w:hAnsi="Calibri" w:cs="Calibri"/>
          <w:b/>
          <w:bCs/>
          <w:sz w:val="24"/>
          <w:szCs w:val="24"/>
          <w:lang w:val="fi-FI"/>
        </w:rPr>
      </w:pPr>
      <w:r w:rsidRPr="004C199B">
        <w:rPr>
          <w:rFonts w:ascii="Calibri" w:hAnsi="Calibri" w:cs="Calibri"/>
          <w:b/>
          <w:bCs/>
          <w:sz w:val="24"/>
          <w:szCs w:val="24"/>
          <w:lang w:val="fi-FI"/>
        </w:rPr>
        <w:t>Õppekava eesmärkide ja õpiväljundite saavutamine.</w:t>
      </w:r>
    </w:p>
    <w:p w14:paraId="79B8C4F0" w14:textId="1B0D488B" w:rsidR="002668B4" w:rsidRPr="004C199B" w:rsidRDefault="002668B4" w:rsidP="002668B4">
      <w:pPr>
        <w:rPr>
          <w:rFonts w:ascii="Calibri" w:hAnsi="Calibri" w:cs="Calibri"/>
          <w:sz w:val="24"/>
          <w:szCs w:val="24"/>
          <w:lang w:val="fi-FI"/>
        </w:rPr>
      </w:pPr>
      <w:r w:rsidRPr="004C199B">
        <w:rPr>
          <w:rFonts w:ascii="Calibri" w:hAnsi="Calibri" w:cs="Calibri"/>
          <w:sz w:val="24"/>
          <w:szCs w:val="24"/>
          <w:lang w:val="fi-FI"/>
        </w:rPr>
        <w:t>Koolitajate hinnangul saavutasid programmi edukalt läbinud osalejad õppekavas seatud minimaalsed õpiväljundid. Selle hinnangu aluseks oli osalejate aktiivne osalemine kontaktõppes, iseseisvate tööde sooritamine, refleksioonid, enesehinnangud ning koolitajate tähelepanekud õppeprotsessi jooksul.</w:t>
      </w:r>
    </w:p>
    <w:p w14:paraId="40681BCE" w14:textId="77777777" w:rsidR="002668B4" w:rsidRPr="004C199B" w:rsidRDefault="002668B4" w:rsidP="002668B4">
      <w:pPr>
        <w:rPr>
          <w:rFonts w:ascii="Calibri" w:hAnsi="Calibri" w:cs="Calibri"/>
          <w:sz w:val="24"/>
          <w:szCs w:val="24"/>
          <w:lang w:val="fi-FI"/>
        </w:rPr>
      </w:pPr>
      <w:r w:rsidRPr="004C199B">
        <w:rPr>
          <w:rFonts w:ascii="Calibri" w:hAnsi="Calibri" w:cs="Calibri"/>
          <w:sz w:val="24"/>
          <w:szCs w:val="24"/>
          <w:lang w:val="fi-FI"/>
        </w:rPr>
        <w:t xml:space="preserve">Arenguprogramm oli üles ehitatud kogemusõppe, refleksiooni ja praktilise harjutamise põhimõtetele. Õppimine toimus suurel määral osalejate kogemuste analüüsi, juhtumiarutelude, praktiliste harjutuste, kovisioonide ning õpitu rakendamise kaudu. Sellest tulenevalt ei pea koolitajad võimalikuks, et õppekavas seatud õpiväljundid oleksid saavutatavad samaväärsel tasemel üksnes iseseisva õppimise või õppematerjalidega </w:t>
      </w:r>
      <w:r w:rsidRPr="004C199B">
        <w:rPr>
          <w:rFonts w:ascii="Calibri" w:hAnsi="Calibri" w:cs="Calibri"/>
          <w:sz w:val="24"/>
          <w:szCs w:val="24"/>
          <w:lang w:val="fi-FI"/>
        </w:rPr>
        <w:lastRenderedPageBreak/>
        <w:t>tutvumise teel. Olulise osa õpiväljundite saavutamisest moodustas osalemine ühises õppeprotsessis, kogemuste jagamine ning praktiliste oskuste harjutamine.</w:t>
      </w:r>
    </w:p>
    <w:p w14:paraId="74FF87F9" w14:textId="77777777" w:rsidR="002668B4" w:rsidRPr="004C199B" w:rsidRDefault="002668B4" w:rsidP="009C28F2">
      <w:pPr>
        <w:spacing w:after="0"/>
        <w:rPr>
          <w:rFonts w:ascii="Calibri" w:hAnsi="Calibri" w:cs="Calibri"/>
          <w:sz w:val="24"/>
          <w:szCs w:val="24"/>
          <w:lang w:val="fi-FI"/>
        </w:rPr>
      </w:pPr>
      <w:r w:rsidRPr="004C199B">
        <w:rPr>
          <w:rFonts w:ascii="Calibri" w:hAnsi="Calibri" w:cs="Calibri"/>
          <w:sz w:val="24"/>
          <w:szCs w:val="24"/>
          <w:lang w:val="fi-FI"/>
        </w:rPr>
        <w:t>Õppekava rakendamise käigus ilmnes, et mõned teemad vajasid osalejate vajadustest ja tööpraktikast lähtuvalt suuremat rõhuasetust, samas kui mõningaid teemasid oli otstarbekam käsitleda teises järjestuses või lõimida teiste moodulitega. Kuna koolitusprogramm viidi läbi neljas õppegrupis, oli võimalik kogutud tagasisidet ja koolitajate tähelepanekuid jooksvalt arvesse võtta. Selle tulemusena tehti programmi jooksul mitmeid sisulisi täiendusi ning ümberkorraldusi nii õppekava teemade järjestuses, õpitulemuste sõnastustes kui ka õppematerjalides. Muudatuste eesmärk oli tagada parem kooskõla noorte heaolu spetsialisti tegelike tööülesannete, osalejate arenguvajaduste ning koolitusprogrammi eesmärkide vahel.</w:t>
      </w:r>
    </w:p>
    <w:p w14:paraId="2C2C1FD2" w14:textId="77777777" w:rsidR="009C28F2" w:rsidRPr="004C199B" w:rsidRDefault="009C28F2" w:rsidP="009C28F2">
      <w:pPr>
        <w:spacing w:after="0"/>
        <w:rPr>
          <w:rFonts w:ascii="Calibri" w:hAnsi="Calibri" w:cs="Calibri"/>
          <w:sz w:val="24"/>
          <w:szCs w:val="24"/>
          <w:lang w:val="fi-FI"/>
        </w:rPr>
      </w:pPr>
    </w:p>
    <w:p w14:paraId="59009113" w14:textId="000A9AF3" w:rsidR="00EA4393" w:rsidRPr="004C199B" w:rsidRDefault="00885596" w:rsidP="00EA4393">
      <w:pPr>
        <w:rPr>
          <w:rFonts w:ascii="Calibri" w:hAnsi="Calibri" w:cs="Calibri"/>
          <w:b/>
          <w:bCs/>
          <w:sz w:val="24"/>
          <w:szCs w:val="24"/>
          <w:lang w:val="fi-FI"/>
        </w:rPr>
      </w:pPr>
      <w:r w:rsidRPr="004C199B">
        <w:rPr>
          <w:rFonts w:ascii="Calibri" w:hAnsi="Calibri" w:cs="Calibri"/>
          <w:b/>
          <w:bCs/>
          <w:sz w:val="24"/>
          <w:szCs w:val="24"/>
          <w:lang w:val="fi-FI"/>
        </w:rPr>
        <w:t>3</w:t>
      </w:r>
      <w:r w:rsidR="00EA4393" w:rsidRPr="004C199B">
        <w:rPr>
          <w:rFonts w:ascii="Calibri" w:hAnsi="Calibri" w:cs="Calibri"/>
          <w:b/>
          <w:bCs/>
          <w:sz w:val="24"/>
          <w:szCs w:val="24"/>
          <w:lang w:val="fi-FI"/>
        </w:rPr>
        <w:t>. Metoodika analüüs</w:t>
      </w:r>
    </w:p>
    <w:p w14:paraId="05CA6D15" w14:textId="42A45876" w:rsidR="00EA4393" w:rsidRPr="004C199B" w:rsidRDefault="00960A20" w:rsidP="00EA4393">
      <w:pPr>
        <w:rPr>
          <w:rFonts w:ascii="Calibri" w:hAnsi="Calibri" w:cs="Calibri"/>
          <w:sz w:val="24"/>
          <w:szCs w:val="24"/>
          <w:lang w:val="fi-FI"/>
        </w:rPr>
      </w:pPr>
      <w:r w:rsidRPr="004C199B">
        <w:rPr>
          <w:rFonts w:ascii="Calibri" w:hAnsi="Calibri" w:cs="Calibri"/>
          <w:sz w:val="24"/>
          <w:szCs w:val="24"/>
          <w:lang w:val="fi-FI"/>
        </w:rPr>
        <w:t>Koolitusmetoodika valiku aluseks olid andragoogilised põhimõtted ja 3-faasiline õppimise mudel.</w:t>
      </w:r>
      <w:r w:rsidR="00A34B00" w:rsidRPr="004C199B">
        <w:rPr>
          <w:rFonts w:ascii="Calibri" w:hAnsi="Calibri" w:cs="Calibri"/>
          <w:sz w:val="24"/>
          <w:szCs w:val="24"/>
          <w:lang w:val="fi-FI"/>
        </w:rPr>
        <w:t xml:space="preserve"> On paratamatu, et mõne osaleja jaoks tundub häälestumine teemale ja teistele grupiliikmetele liiga aeglane või aja raiskamine, kuid materjali kinnistumise ja süvendamise huvides oli see väga vajalik.</w:t>
      </w:r>
    </w:p>
    <w:p w14:paraId="41C776AD" w14:textId="235C1C7A" w:rsidR="00EA4393" w:rsidRPr="00885596" w:rsidRDefault="00EA4393" w:rsidP="00EE69DC">
      <w:pPr>
        <w:spacing w:after="0"/>
        <w:rPr>
          <w:rFonts w:ascii="Calibri" w:hAnsi="Calibri" w:cs="Calibri"/>
          <w:sz w:val="24"/>
          <w:szCs w:val="24"/>
        </w:rPr>
      </w:pPr>
      <w:r w:rsidRPr="00885596">
        <w:rPr>
          <w:rFonts w:ascii="Calibri" w:hAnsi="Calibri" w:cs="Calibri"/>
          <w:sz w:val="24"/>
          <w:szCs w:val="24"/>
        </w:rPr>
        <w:t>Kõige mõjusamad meetodid olid</w:t>
      </w:r>
      <w:r w:rsidR="00F5678E" w:rsidRPr="00885596">
        <w:rPr>
          <w:rFonts w:ascii="Calibri" w:hAnsi="Calibri" w:cs="Calibri"/>
          <w:sz w:val="24"/>
          <w:szCs w:val="24"/>
        </w:rPr>
        <w:t>:</w:t>
      </w:r>
    </w:p>
    <w:p w14:paraId="7FC1BA10" w14:textId="246A3853" w:rsidR="00A93529" w:rsidRPr="00885596" w:rsidRDefault="00A93529" w:rsidP="00EE69DC">
      <w:pPr>
        <w:numPr>
          <w:ilvl w:val="0"/>
          <w:numId w:val="1"/>
        </w:numPr>
        <w:spacing w:after="0"/>
        <w:rPr>
          <w:rFonts w:ascii="Calibri" w:hAnsi="Calibri" w:cs="Calibri"/>
          <w:sz w:val="24"/>
          <w:szCs w:val="24"/>
        </w:rPr>
      </w:pPr>
      <w:r w:rsidRPr="00885596">
        <w:rPr>
          <w:rFonts w:ascii="Calibri" w:hAnsi="Calibri" w:cs="Calibri"/>
          <w:sz w:val="24"/>
          <w:szCs w:val="24"/>
        </w:rPr>
        <w:t>rollivahetust sisaldavad meetodid</w:t>
      </w:r>
    </w:p>
    <w:p w14:paraId="45B68DAA" w14:textId="143ECDAF" w:rsidR="00A93529" w:rsidRPr="004C199B" w:rsidRDefault="00A93529" w:rsidP="00EE69DC">
      <w:pPr>
        <w:numPr>
          <w:ilvl w:val="0"/>
          <w:numId w:val="1"/>
        </w:numPr>
        <w:spacing w:after="0"/>
        <w:rPr>
          <w:rFonts w:ascii="Calibri" w:hAnsi="Calibri" w:cs="Calibri"/>
          <w:sz w:val="24"/>
          <w:szCs w:val="24"/>
          <w:lang w:val="fi-FI"/>
        </w:rPr>
      </w:pPr>
      <w:r w:rsidRPr="004C199B">
        <w:rPr>
          <w:rFonts w:ascii="Calibri" w:hAnsi="Calibri" w:cs="Calibri"/>
          <w:sz w:val="24"/>
          <w:szCs w:val="24"/>
          <w:lang w:val="fi-FI"/>
        </w:rPr>
        <w:t>praktilised harjutused õpitu rakendamiseks ja kinnistamiseks</w:t>
      </w:r>
    </w:p>
    <w:p w14:paraId="1C209F98" w14:textId="22966C34" w:rsidR="00EA4393" w:rsidRPr="00885596" w:rsidRDefault="00EA4393" w:rsidP="00EE69DC">
      <w:pPr>
        <w:numPr>
          <w:ilvl w:val="0"/>
          <w:numId w:val="1"/>
        </w:numPr>
        <w:spacing w:after="0"/>
        <w:rPr>
          <w:rFonts w:ascii="Calibri" w:hAnsi="Calibri" w:cs="Calibri"/>
          <w:sz w:val="24"/>
          <w:szCs w:val="24"/>
        </w:rPr>
      </w:pPr>
      <w:r w:rsidRPr="00885596">
        <w:rPr>
          <w:rFonts w:ascii="Calibri" w:hAnsi="Calibri" w:cs="Calibri"/>
          <w:sz w:val="24"/>
          <w:szCs w:val="24"/>
        </w:rPr>
        <w:t xml:space="preserve">juhtumianalüüsid </w:t>
      </w:r>
      <w:r w:rsidR="00A93529" w:rsidRPr="00885596">
        <w:rPr>
          <w:rFonts w:ascii="Calibri" w:hAnsi="Calibri" w:cs="Calibri"/>
          <w:sz w:val="24"/>
          <w:szCs w:val="24"/>
        </w:rPr>
        <w:t>(sh video toel)</w:t>
      </w:r>
    </w:p>
    <w:p w14:paraId="09A7AA80" w14:textId="77777777" w:rsidR="00EA4393" w:rsidRPr="00885596" w:rsidRDefault="00EA4393" w:rsidP="00EE69DC">
      <w:pPr>
        <w:numPr>
          <w:ilvl w:val="0"/>
          <w:numId w:val="1"/>
        </w:numPr>
        <w:spacing w:after="0"/>
        <w:rPr>
          <w:rFonts w:ascii="Calibri" w:hAnsi="Calibri" w:cs="Calibri"/>
          <w:sz w:val="24"/>
          <w:szCs w:val="24"/>
        </w:rPr>
      </w:pPr>
      <w:r w:rsidRPr="00885596">
        <w:rPr>
          <w:rFonts w:ascii="Calibri" w:hAnsi="Calibri" w:cs="Calibri"/>
          <w:sz w:val="24"/>
          <w:szCs w:val="24"/>
        </w:rPr>
        <w:t xml:space="preserve">väikeste gruppide arutelud </w:t>
      </w:r>
    </w:p>
    <w:p w14:paraId="64845D4B" w14:textId="33CD865E" w:rsidR="00EA4393" w:rsidRPr="00885596" w:rsidRDefault="00EA4393" w:rsidP="00EE69DC">
      <w:pPr>
        <w:spacing w:after="0"/>
        <w:rPr>
          <w:rFonts w:ascii="Calibri" w:hAnsi="Calibri" w:cs="Calibri"/>
          <w:sz w:val="24"/>
          <w:szCs w:val="24"/>
        </w:rPr>
      </w:pPr>
      <w:r w:rsidRPr="00885596">
        <w:rPr>
          <w:rFonts w:ascii="Calibri" w:hAnsi="Calibri" w:cs="Calibri"/>
          <w:sz w:val="24"/>
          <w:szCs w:val="24"/>
        </w:rPr>
        <w:t>Vähem mõjusad meetodid</w:t>
      </w:r>
      <w:r w:rsidR="009C28F2">
        <w:rPr>
          <w:rFonts w:ascii="Calibri" w:hAnsi="Calibri" w:cs="Calibri"/>
          <w:sz w:val="24"/>
          <w:szCs w:val="24"/>
        </w:rPr>
        <w:t>:</w:t>
      </w:r>
    </w:p>
    <w:p w14:paraId="27B8EAD9" w14:textId="157E24F2" w:rsidR="00364F1E" w:rsidRPr="004C199B" w:rsidRDefault="00EA4393" w:rsidP="00EE69DC">
      <w:pPr>
        <w:numPr>
          <w:ilvl w:val="0"/>
          <w:numId w:val="2"/>
        </w:numPr>
        <w:spacing w:after="0"/>
        <w:rPr>
          <w:rFonts w:ascii="Calibri" w:hAnsi="Calibri" w:cs="Calibri"/>
          <w:sz w:val="24"/>
          <w:szCs w:val="24"/>
          <w:lang w:val="fi-FI"/>
        </w:rPr>
      </w:pPr>
      <w:r w:rsidRPr="004C199B">
        <w:rPr>
          <w:rFonts w:ascii="Calibri" w:hAnsi="Calibri" w:cs="Calibri"/>
          <w:sz w:val="24"/>
          <w:szCs w:val="24"/>
          <w:lang w:val="fi-FI"/>
        </w:rPr>
        <w:t>liiga pik</w:t>
      </w:r>
      <w:r w:rsidR="008A4E08" w:rsidRPr="004C199B">
        <w:rPr>
          <w:rFonts w:ascii="Calibri" w:hAnsi="Calibri" w:cs="Calibri"/>
          <w:sz w:val="24"/>
          <w:szCs w:val="24"/>
          <w:lang w:val="fi-FI"/>
        </w:rPr>
        <w:t>k</w:t>
      </w:r>
      <w:r w:rsidRPr="004C199B">
        <w:rPr>
          <w:rFonts w:ascii="Calibri" w:hAnsi="Calibri" w:cs="Calibri"/>
          <w:sz w:val="24"/>
          <w:szCs w:val="24"/>
          <w:lang w:val="fi-FI"/>
        </w:rPr>
        <w:t xml:space="preserve"> loenguformaa</w:t>
      </w:r>
      <w:r w:rsidR="008A4E08" w:rsidRPr="004C199B">
        <w:rPr>
          <w:rFonts w:ascii="Calibri" w:hAnsi="Calibri" w:cs="Calibri"/>
          <w:sz w:val="24"/>
          <w:szCs w:val="24"/>
          <w:lang w:val="fi-FI"/>
        </w:rPr>
        <w:t>t</w:t>
      </w:r>
      <w:r w:rsidRPr="004C199B">
        <w:rPr>
          <w:rFonts w:ascii="Calibri" w:hAnsi="Calibri" w:cs="Calibri"/>
          <w:sz w:val="24"/>
          <w:szCs w:val="24"/>
          <w:lang w:val="fi-FI"/>
        </w:rPr>
        <w:t xml:space="preserve"> </w:t>
      </w:r>
      <w:r w:rsidR="008A4E08" w:rsidRPr="004C199B">
        <w:rPr>
          <w:rFonts w:ascii="Calibri" w:hAnsi="Calibri" w:cs="Calibri"/>
          <w:sz w:val="24"/>
          <w:szCs w:val="24"/>
          <w:lang w:val="fi-FI"/>
        </w:rPr>
        <w:t>koos tihedate slaididega</w:t>
      </w:r>
    </w:p>
    <w:p w14:paraId="369B761E" w14:textId="77777777" w:rsidR="008F4032" w:rsidRPr="004C199B" w:rsidRDefault="008F4032" w:rsidP="009C28F2">
      <w:pPr>
        <w:spacing w:after="0"/>
        <w:rPr>
          <w:rFonts w:ascii="Calibri" w:hAnsi="Calibri" w:cs="Calibri"/>
          <w:b/>
          <w:bCs/>
          <w:sz w:val="24"/>
          <w:szCs w:val="24"/>
          <w:lang w:val="fi-FI"/>
        </w:rPr>
      </w:pPr>
    </w:p>
    <w:p w14:paraId="0847B267" w14:textId="25F58480" w:rsidR="008F4032" w:rsidRPr="004C199B" w:rsidRDefault="00885596" w:rsidP="008F4032">
      <w:pPr>
        <w:rPr>
          <w:rFonts w:ascii="Calibri" w:hAnsi="Calibri" w:cs="Calibri"/>
          <w:b/>
          <w:bCs/>
          <w:sz w:val="24"/>
          <w:szCs w:val="24"/>
          <w:lang w:val="fi-FI"/>
        </w:rPr>
      </w:pPr>
      <w:r w:rsidRPr="004C199B">
        <w:rPr>
          <w:rFonts w:ascii="Calibri" w:hAnsi="Calibri" w:cs="Calibri"/>
          <w:b/>
          <w:bCs/>
          <w:sz w:val="24"/>
          <w:szCs w:val="24"/>
          <w:lang w:val="fi-FI"/>
        </w:rPr>
        <w:t>4</w:t>
      </w:r>
      <w:r w:rsidR="008F4032" w:rsidRPr="004C199B">
        <w:rPr>
          <w:rFonts w:ascii="Calibri" w:hAnsi="Calibri" w:cs="Calibri"/>
          <w:b/>
          <w:bCs/>
          <w:sz w:val="24"/>
          <w:szCs w:val="24"/>
          <w:lang w:val="fi-FI"/>
        </w:rPr>
        <w:t>. Koolitusmaterjalide analüüs</w:t>
      </w:r>
    </w:p>
    <w:p w14:paraId="5F3C3272" w14:textId="2CD1B8BC" w:rsidR="008F4032" w:rsidRPr="004C199B" w:rsidRDefault="008F4032" w:rsidP="00EE69DC">
      <w:pPr>
        <w:spacing w:after="0"/>
        <w:rPr>
          <w:rFonts w:ascii="Calibri" w:hAnsi="Calibri" w:cs="Calibri"/>
          <w:b/>
          <w:bCs/>
          <w:sz w:val="24"/>
          <w:szCs w:val="24"/>
          <w:lang w:val="fi-FI"/>
        </w:rPr>
      </w:pPr>
      <w:r w:rsidRPr="004C199B">
        <w:rPr>
          <w:rFonts w:ascii="Calibri" w:hAnsi="Calibri" w:cs="Calibri"/>
          <w:b/>
          <w:bCs/>
          <w:sz w:val="24"/>
          <w:szCs w:val="24"/>
          <w:lang w:val="fi-FI"/>
        </w:rPr>
        <w:t>Hästi toiminud materjalid</w:t>
      </w:r>
      <w:r w:rsidR="0098689A" w:rsidRPr="004C199B">
        <w:rPr>
          <w:rFonts w:ascii="Calibri" w:hAnsi="Calibri" w:cs="Calibri"/>
          <w:b/>
          <w:bCs/>
          <w:sz w:val="24"/>
          <w:szCs w:val="24"/>
          <w:lang w:val="fi-FI"/>
        </w:rPr>
        <w:t>:</w:t>
      </w:r>
    </w:p>
    <w:p w14:paraId="2368332E" w14:textId="51A3E210" w:rsidR="008F4032" w:rsidRPr="00885596" w:rsidRDefault="008F4032" w:rsidP="00EE69DC">
      <w:pPr>
        <w:numPr>
          <w:ilvl w:val="0"/>
          <w:numId w:val="3"/>
        </w:numPr>
        <w:spacing w:after="0"/>
        <w:rPr>
          <w:rFonts w:ascii="Calibri" w:hAnsi="Calibri" w:cs="Calibri"/>
          <w:sz w:val="24"/>
          <w:szCs w:val="24"/>
        </w:rPr>
      </w:pPr>
      <w:r w:rsidRPr="00885596">
        <w:rPr>
          <w:rFonts w:ascii="Calibri" w:hAnsi="Calibri" w:cs="Calibri"/>
          <w:sz w:val="24"/>
          <w:szCs w:val="24"/>
        </w:rPr>
        <w:t>visualiseerimine</w:t>
      </w:r>
      <w:r w:rsidR="00B94F8E" w:rsidRPr="00885596">
        <w:rPr>
          <w:rFonts w:ascii="Calibri" w:hAnsi="Calibri" w:cs="Calibri"/>
          <w:sz w:val="24"/>
          <w:szCs w:val="24"/>
        </w:rPr>
        <w:t xml:space="preserve"> ja nn seinakunst</w:t>
      </w:r>
      <w:r w:rsidRPr="00885596">
        <w:rPr>
          <w:rFonts w:ascii="Calibri" w:hAnsi="Calibri" w:cs="Calibri"/>
          <w:sz w:val="24"/>
          <w:szCs w:val="24"/>
        </w:rPr>
        <w:t xml:space="preserve"> </w:t>
      </w:r>
    </w:p>
    <w:p w14:paraId="6F803789" w14:textId="77777777" w:rsidR="008F4032" w:rsidRPr="00885596" w:rsidRDefault="008F4032" w:rsidP="00EE69DC">
      <w:pPr>
        <w:numPr>
          <w:ilvl w:val="0"/>
          <w:numId w:val="3"/>
        </w:numPr>
        <w:spacing w:after="0"/>
        <w:rPr>
          <w:rFonts w:ascii="Calibri" w:hAnsi="Calibri" w:cs="Calibri"/>
          <w:sz w:val="24"/>
          <w:szCs w:val="24"/>
        </w:rPr>
      </w:pPr>
      <w:r w:rsidRPr="00885596">
        <w:rPr>
          <w:rFonts w:ascii="Calibri" w:hAnsi="Calibri" w:cs="Calibri"/>
          <w:sz w:val="24"/>
          <w:szCs w:val="24"/>
        </w:rPr>
        <w:t xml:space="preserve">metoodikalehed </w:t>
      </w:r>
    </w:p>
    <w:p w14:paraId="24DF7C15" w14:textId="77777777" w:rsidR="008F4032" w:rsidRPr="00885596" w:rsidRDefault="008F4032" w:rsidP="00EE69DC">
      <w:pPr>
        <w:numPr>
          <w:ilvl w:val="0"/>
          <w:numId w:val="3"/>
        </w:numPr>
        <w:spacing w:after="0"/>
        <w:rPr>
          <w:rFonts w:ascii="Calibri" w:hAnsi="Calibri" w:cs="Calibri"/>
          <w:sz w:val="24"/>
          <w:szCs w:val="24"/>
        </w:rPr>
      </w:pPr>
      <w:r w:rsidRPr="00885596">
        <w:rPr>
          <w:rFonts w:ascii="Calibri" w:hAnsi="Calibri" w:cs="Calibri"/>
          <w:sz w:val="24"/>
          <w:szCs w:val="24"/>
        </w:rPr>
        <w:t xml:space="preserve">refleksiooniküsimused </w:t>
      </w:r>
    </w:p>
    <w:p w14:paraId="58768EE7" w14:textId="0695E5E9" w:rsidR="0098689A" w:rsidRPr="00885596" w:rsidRDefault="0098689A" w:rsidP="00EE69DC">
      <w:pPr>
        <w:numPr>
          <w:ilvl w:val="0"/>
          <w:numId w:val="3"/>
        </w:numPr>
        <w:spacing w:after="0"/>
        <w:rPr>
          <w:rFonts w:ascii="Calibri" w:hAnsi="Calibri" w:cs="Calibri"/>
          <w:sz w:val="24"/>
          <w:szCs w:val="24"/>
        </w:rPr>
      </w:pPr>
      <w:r w:rsidRPr="00885596">
        <w:rPr>
          <w:rFonts w:ascii="Calibri" w:hAnsi="Calibri" w:cs="Calibri"/>
          <w:sz w:val="24"/>
          <w:szCs w:val="24"/>
        </w:rPr>
        <w:t>video</w:t>
      </w:r>
    </w:p>
    <w:p w14:paraId="0AF1E9B4" w14:textId="60DA2BBF" w:rsidR="008F4032" w:rsidRPr="004C199B" w:rsidRDefault="00942399" w:rsidP="00EE69DC">
      <w:pPr>
        <w:spacing w:after="0"/>
        <w:rPr>
          <w:rFonts w:ascii="Calibri" w:hAnsi="Calibri" w:cs="Calibri"/>
          <w:sz w:val="24"/>
          <w:szCs w:val="24"/>
          <w:lang w:val="fi-FI"/>
        </w:rPr>
      </w:pPr>
      <w:r w:rsidRPr="004C199B">
        <w:rPr>
          <w:rFonts w:ascii="Calibri" w:hAnsi="Calibri" w:cs="Calibri"/>
          <w:sz w:val="24"/>
          <w:szCs w:val="24"/>
          <w:lang w:val="fi-FI"/>
        </w:rPr>
        <w:t>M</w:t>
      </w:r>
      <w:r w:rsidR="0098689A" w:rsidRPr="004C199B">
        <w:rPr>
          <w:rFonts w:ascii="Calibri" w:hAnsi="Calibri" w:cs="Calibri"/>
          <w:sz w:val="24"/>
          <w:szCs w:val="24"/>
          <w:lang w:val="fi-FI"/>
        </w:rPr>
        <w:t xml:space="preserve">aterjalid </w:t>
      </w:r>
      <w:r w:rsidRPr="004C199B">
        <w:rPr>
          <w:rFonts w:ascii="Calibri" w:hAnsi="Calibri" w:cs="Calibri"/>
          <w:sz w:val="24"/>
          <w:szCs w:val="24"/>
          <w:lang w:val="fi-FI"/>
        </w:rPr>
        <w:t xml:space="preserve">oluliselt </w:t>
      </w:r>
      <w:r w:rsidR="0098689A" w:rsidRPr="004C199B">
        <w:rPr>
          <w:rFonts w:ascii="Calibri" w:hAnsi="Calibri" w:cs="Calibri"/>
          <w:sz w:val="24"/>
          <w:szCs w:val="24"/>
          <w:lang w:val="fi-FI"/>
        </w:rPr>
        <w:t>täiendamist ei vaja.</w:t>
      </w:r>
    </w:p>
    <w:p w14:paraId="66278DF4" w14:textId="77777777" w:rsidR="00EE69DC" w:rsidRPr="004C199B" w:rsidRDefault="00EE69DC" w:rsidP="00942399">
      <w:pPr>
        <w:spacing w:after="0"/>
        <w:rPr>
          <w:rFonts w:ascii="Calibri" w:hAnsi="Calibri" w:cs="Calibri"/>
          <w:b/>
          <w:bCs/>
          <w:sz w:val="24"/>
          <w:szCs w:val="24"/>
          <w:lang w:val="fi-FI"/>
        </w:rPr>
      </w:pPr>
    </w:p>
    <w:p w14:paraId="5CD30A87" w14:textId="69AB27ED" w:rsidR="0098689A" w:rsidRPr="004C199B" w:rsidRDefault="00885596" w:rsidP="0098689A">
      <w:pPr>
        <w:rPr>
          <w:rFonts w:ascii="Calibri" w:hAnsi="Calibri" w:cs="Calibri"/>
          <w:b/>
          <w:bCs/>
          <w:sz w:val="24"/>
          <w:szCs w:val="24"/>
          <w:lang w:val="fi-FI"/>
        </w:rPr>
      </w:pPr>
      <w:r w:rsidRPr="004C199B">
        <w:rPr>
          <w:rFonts w:ascii="Calibri" w:hAnsi="Calibri" w:cs="Calibri"/>
          <w:b/>
          <w:bCs/>
          <w:sz w:val="24"/>
          <w:szCs w:val="24"/>
          <w:lang w:val="fi-FI"/>
        </w:rPr>
        <w:t>5</w:t>
      </w:r>
      <w:r w:rsidR="00747879" w:rsidRPr="004C199B">
        <w:rPr>
          <w:rFonts w:ascii="Calibri" w:hAnsi="Calibri" w:cs="Calibri"/>
          <w:b/>
          <w:bCs/>
          <w:sz w:val="24"/>
          <w:szCs w:val="24"/>
          <w:lang w:val="fi-FI"/>
        </w:rPr>
        <w:t>. E-koolitus</w:t>
      </w:r>
    </w:p>
    <w:p w14:paraId="23DD8558" w14:textId="0C722117" w:rsidR="00747879" w:rsidRPr="004C199B" w:rsidRDefault="00747879" w:rsidP="009E576D">
      <w:pPr>
        <w:spacing w:after="0"/>
        <w:rPr>
          <w:rFonts w:ascii="Calibri" w:hAnsi="Calibri" w:cs="Calibri"/>
          <w:sz w:val="24"/>
          <w:szCs w:val="24"/>
          <w:lang w:val="fi-FI"/>
        </w:rPr>
      </w:pPr>
      <w:r w:rsidRPr="004C199B">
        <w:rPr>
          <w:rFonts w:ascii="Calibri" w:hAnsi="Calibri" w:cs="Calibri"/>
          <w:sz w:val="24"/>
          <w:szCs w:val="24"/>
          <w:lang w:val="fi-FI"/>
        </w:rPr>
        <w:t xml:space="preserve">E-koolitus oli algselt kavandatud täiendama baasväljaõpet teemadel, mis baasväljaõppe sisse ei mahtunud, kuid </w:t>
      </w:r>
      <w:r w:rsidR="00BA5C54" w:rsidRPr="004C199B">
        <w:rPr>
          <w:rFonts w:ascii="Calibri" w:hAnsi="Calibri" w:cs="Calibri"/>
          <w:sz w:val="24"/>
          <w:szCs w:val="24"/>
          <w:lang w:val="fi-FI"/>
        </w:rPr>
        <w:t>on spetsialistile vajalikud. Läbirääkimiste ja arutelude käigus hankija esindajaga selgus, et pigem soovitakse e-koolitust samadel teemadel, mis läbiti kontaktõppes, nii see ka tehtud sai.</w:t>
      </w:r>
      <w:r w:rsidR="00CD0094" w:rsidRPr="004C199B">
        <w:rPr>
          <w:rFonts w:ascii="Calibri" w:hAnsi="Calibri" w:cs="Calibri"/>
          <w:sz w:val="24"/>
          <w:szCs w:val="24"/>
          <w:lang w:val="fi-FI"/>
        </w:rPr>
        <w:t xml:space="preserve"> Selgus ka, et e-koolituse läbimine paralleelselt kontaktkoolitusega oleks olnud spetsialistidele liialt suur ajaline koormus</w:t>
      </w:r>
      <w:r w:rsidR="00EC09B6" w:rsidRPr="004C199B">
        <w:rPr>
          <w:rFonts w:ascii="Calibri" w:hAnsi="Calibri" w:cs="Calibri"/>
          <w:sz w:val="24"/>
          <w:szCs w:val="24"/>
          <w:lang w:val="fi-FI"/>
        </w:rPr>
        <w:t>, seega kujundati e-koolitus iseseisva koolitusena, mida saab kasutada uute NHS</w:t>
      </w:r>
      <w:r w:rsidR="00931AFA" w:rsidRPr="004C199B">
        <w:rPr>
          <w:rFonts w:ascii="Calibri" w:hAnsi="Calibri" w:cs="Calibri"/>
          <w:sz w:val="24"/>
          <w:szCs w:val="24"/>
          <w:lang w:val="fi-FI"/>
        </w:rPr>
        <w:t xml:space="preserve">-ide ettevalmistuseks ajal, kui </w:t>
      </w:r>
      <w:r w:rsidR="00931AFA" w:rsidRPr="004C199B">
        <w:rPr>
          <w:rFonts w:ascii="Calibri" w:hAnsi="Calibri" w:cs="Calibri"/>
          <w:sz w:val="24"/>
          <w:szCs w:val="24"/>
          <w:lang w:val="fi-FI"/>
        </w:rPr>
        <w:lastRenderedPageBreak/>
        <w:t xml:space="preserve">koolitusgruppi pole </w:t>
      </w:r>
      <w:r w:rsidR="009E576D" w:rsidRPr="004C199B">
        <w:rPr>
          <w:rFonts w:ascii="Calibri" w:hAnsi="Calibri" w:cs="Calibri"/>
          <w:sz w:val="24"/>
          <w:szCs w:val="24"/>
          <w:lang w:val="fi-FI"/>
        </w:rPr>
        <w:t>avatud, samuti juba läbitud kursuse toena (teadmiste kordamiseks, süvendamiseks ja materjalipangaks).</w:t>
      </w:r>
    </w:p>
    <w:p w14:paraId="6B60DCD0" w14:textId="77777777" w:rsidR="009E576D" w:rsidRPr="004C199B" w:rsidRDefault="009E576D" w:rsidP="009E576D">
      <w:pPr>
        <w:spacing w:after="0"/>
        <w:rPr>
          <w:rFonts w:ascii="Calibri" w:hAnsi="Calibri" w:cs="Calibri"/>
          <w:sz w:val="24"/>
          <w:szCs w:val="24"/>
          <w:lang w:val="fi-FI"/>
        </w:rPr>
      </w:pPr>
    </w:p>
    <w:p w14:paraId="106285F6" w14:textId="388D94E8" w:rsidR="005775B2" w:rsidRPr="004C199B" w:rsidRDefault="00885596" w:rsidP="005775B2">
      <w:pPr>
        <w:rPr>
          <w:rFonts w:ascii="Calibri" w:hAnsi="Calibri" w:cs="Calibri"/>
          <w:b/>
          <w:bCs/>
          <w:sz w:val="24"/>
          <w:szCs w:val="24"/>
          <w:lang w:val="fi-FI"/>
        </w:rPr>
      </w:pPr>
      <w:r w:rsidRPr="004C199B">
        <w:rPr>
          <w:rFonts w:ascii="Calibri" w:hAnsi="Calibri" w:cs="Calibri"/>
          <w:b/>
          <w:bCs/>
          <w:sz w:val="24"/>
          <w:szCs w:val="24"/>
          <w:lang w:val="fi-FI"/>
        </w:rPr>
        <w:t>6</w:t>
      </w:r>
      <w:r w:rsidR="005775B2" w:rsidRPr="004C199B">
        <w:rPr>
          <w:rFonts w:ascii="Calibri" w:hAnsi="Calibri" w:cs="Calibri"/>
          <w:b/>
          <w:bCs/>
          <w:sz w:val="24"/>
          <w:szCs w:val="24"/>
          <w:lang w:val="fi-FI"/>
        </w:rPr>
        <w:t>. Korralduslikud tähelepanekud</w:t>
      </w:r>
    </w:p>
    <w:p w14:paraId="2E44B42F" w14:textId="13EEA5B4" w:rsidR="005775B2" w:rsidRPr="004C199B" w:rsidRDefault="005775B2" w:rsidP="005775B2">
      <w:pPr>
        <w:rPr>
          <w:rFonts w:ascii="Calibri" w:hAnsi="Calibri" w:cs="Calibri"/>
          <w:sz w:val="24"/>
          <w:szCs w:val="24"/>
          <w:lang w:val="fi-FI"/>
        </w:rPr>
      </w:pPr>
      <w:r w:rsidRPr="004C199B">
        <w:rPr>
          <w:rFonts w:ascii="Calibri" w:hAnsi="Calibri" w:cs="Calibri"/>
          <w:sz w:val="24"/>
          <w:szCs w:val="24"/>
          <w:lang w:val="fi-FI"/>
        </w:rPr>
        <w:t>Koolitus</w:t>
      </w:r>
      <w:r w:rsidR="009E576D" w:rsidRPr="004C199B">
        <w:rPr>
          <w:rFonts w:ascii="Calibri" w:hAnsi="Calibri" w:cs="Calibri"/>
          <w:sz w:val="24"/>
          <w:szCs w:val="24"/>
          <w:lang w:val="fi-FI"/>
        </w:rPr>
        <w:t>moodulite</w:t>
      </w:r>
      <w:r w:rsidRPr="004C199B">
        <w:rPr>
          <w:rFonts w:ascii="Calibri" w:hAnsi="Calibri" w:cs="Calibri"/>
          <w:sz w:val="24"/>
          <w:szCs w:val="24"/>
          <w:lang w:val="fi-FI"/>
        </w:rPr>
        <w:t xml:space="preserve"> vahe oli koolituse seisukohalt optimaalne</w:t>
      </w:r>
      <w:r w:rsidR="00B72D7C" w:rsidRPr="004C199B">
        <w:rPr>
          <w:rFonts w:ascii="Calibri" w:hAnsi="Calibri" w:cs="Calibri"/>
          <w:sz w:val="24"/>
          <w:szCs w:val="24"/>
          <w:lang w:val="fi-FI"/>
        </w:rPr>
        <w:t>, maksimaalselt 1,5 kuud. Mõnes grupis oli keeruline kovisioone käivitada</w:t>
      </w:r>
      <w:r w:rsidR="00322EF6" w:rsidRPr="004C199B">
        <w:rPr>
          <w:rFonts w:ascii="Calibri" w:hAnsi="Calibri" w:cs="Calibri"/>
          <w:sz w:val="24"/>
          <w:szCs w:val="24"/>
          <w:lang w:val="fi-FI"/>
        </w:rPr>
        <w:t xml:space="preserve"> ning mõnes grupis segas varasem sisseharjutud kogemus. </w:t>
      </w:r>
    </w:p>
    <w:p w14:paraId="37433EA7" w14:textId="42EA95FE" w:rsidR="008F4032" w:rsidRPr="004C199B" w:rsidRDefault="00AA3B49" w:rsidP="00264AE7">
      <w:pPr>
        <w:spacing w:after="0"/>
        <w:rPr>
          <w:rFonts w:ascii="Calibri" w:hAnsi="Calibri" w:cs="Calibri"/>
          <w:sz w:val="24"/>
          <w:szCs w:val="24"/>
          <w:lang w:val="fi-FI"/>
        </w:rPr>
      </w:pPr>
      <w:r w:rsidRPr="004C199B">
        <w:rPr>
          <w:rFonts w:ascii="Calibri" w:hAnsi="Calibri" w:cs="Calibri"/>
          <w:sz w:val="24"/>
          <w:szCs w:val="24"/>
          <w:lang w:val="fi-FI"/>
        </w:rPr>
        <w:t>Korralduslikult märkasime, et mitmed osalejad lahkusid 2.päeval enne lõppu</w:t>
      </w:r>
      <w:r w:rsidR="002D61BF" w:rsidRPr="004C199B">
        <w:rPr>
          <w:rFonts w:ascii="Calibri" w:hAnsi="Calibri" w:cs="Calibri"/>
          <w:sz w:val="24"/>
          <w:szCs w:val="24"/>
          <w:lang w:val="fi-FI"/>
        </w:rPr>
        <w:t>, kuid seda ei õnnestunud mõjutada ka päeva alguse ettepoole tõstmisega.</w:t>
      </w:r>
    </w:p>
    <w:p w14:paraId="086DEB57" w14:textId="77777777" w:rsidR="004C1B54" w:rsidRPr="004C199B" w:rsidRDefault="004C1B54" w:rsidP="00264AE7">
      <w:pPr>
        <w:spacing w:after="0"/>
        <w:rPr>
          <w:rFonts w:ascii="Calibri" w:hAnsi="Calibri" w:cs="Calibri"/>
          <w:sz w:val="24"/>
          <w:szCs w:val="24"/>
          <w:lang w:val="fi-FI"/>
        </w:rPr>
      </w:pPr>
    </w:p>
    <w:p w14:paraId="5ADDB1B9" w14:textId="4B943907" w:rsidR="004C1B54" w:rsidRPr="003F1502" w:rsidRDefault="00885596" w:rsidP="004C1B54">
      <w:pPr>
        <w:rPr>
          <w:rFonts w:ascii="Calibri" w:hAnsi="Calibri" w:cs="Calibri"/>
          <w:b/>
          <w:bCs/>
          <w:sz w:val="24"/>
          <w:szCs w:val="24"/>
          <w:lang w:val="fi-FI"/>
        </w:rPr>
      </w:pPr>
      <w:r w:rsidRPr="003F1502">
        <w:rPr>
          <w:rFonts w:ascii="Calibri" w:hAnsi="Calibri" w:cs="Calibri"/>
          <w:b/>
          <w:bCs/>
          <w:sz w:val="24"/>
          <w:szCs w:val="24"/>
          <w:lang w:val="fi-FI"/>
        </w:rPr>
        <w:t xml:space="preserve">8. </w:t>
      </w:r>
      <w:r w:rsidR="004C1B54" w:rsidRPr="003F1502">
        <w:rPr>
          <w:rFonts w:ascii="Calibri" w:hAnsi="Calibri" w:cs="Calibri"/>
          <w:b/>
          <w:bCs/>
          <w:sz w:val="24"/>
          <w:szCs w:val="24"/>
          <w:lang w:val="fi-FI"/>
        </w:rPr>
        <w:t>Koolitajate tähelepanekud</w:t>
      </w:r>
    </w:p>
    <w:p w14:paraId="05F7E0B9" w14:textId="6DD56CDA" w:rsidR="004C1B54" w:rsidRDefault="003F1502" w:rsidP="003F1502">
      <w:pPr>
        <w:rPr>
          <w:rFonts w:ascii="Calibri" w:hAnsi="Calibri" w:cs="Calibri"/>
          <w:b/>
          <w:bCs/>
          <w:sz w:val="24"/>
          <w:szCs w:val="24"/>
          <w:lang w:val="fi-FI"/>
        </w:rPr>
      </w:pPr>
      <w:r w:rsidRPr="003F1502">
        <w:rPr>
          <w:rFonts w:ascii="Calibri" w:hAnsi="Calibri" w:cs="Calibri"/>
          <w:b/>
          <w:bCs/>
          <w:sz w:val="24"/>
          <w:szCs w:val="24"/>
          <w:lang w:val="fi-FI"/>
        </w:rPr>
        <w:t>M</w:t>
      </w:r>
      <w:r w:rsidR="004C1B54" w:rsidRPr="003F1502">
        <w:rPr>
          <w:rFonts w:ascii="Calibri" w:hAnsi="Calibri" w:cs="Calibri"/>
          <w:b/>
          <w:bCs/>
          <w:sz w:val="24"/>
          <w:szCs w:val="24"/>
          <w:lang w:val="fi-FI"/>
        </w:rPr>
        <w:t>illised teemad tekitasid enim arutelu</w:t>
      </w:r>
      <w:r>
        <w:rPr>
          <w:rFonts w:ascii="Calibri" w:hAnsi="Calibri" w:cs="Calibri"/>
          <w:b/>
          <w:bCs/>
          <w:sz w:val="24"/>
          <w:szCs w:val="24"/>
          <w:lang w:val="fi-FI"/>
        </w:rPr>
        <w:t>?</w:t>
      </w:r>
    </w:p>
    <w:p w14:paraId="17A804B1" w14:textId="3BE7D0EE" w:rsidR="003F1502" w:rsidRPr="003F1502" w:rsidRDefault="003F1502" w:rsidP="003F1502">
      <w:pPr>
        <w:rPr>
          <w:rFonts w:ascii="Calibri" w:hAnsi="Calibri" w:cs="Calibri"/>
          <w:sz w:val="24"/>
          <w:szCs w:val="24"/>
          <w:lang w:val="fi-FI"/>
        </w:rPr>
      </w:pPr>
      <w:r w:rsidRPr="003F1502">
        <w:rPr>
          <w:rFonts w:ascii="Calibri" w:hAnsi="Calibri" w:cs="Calibri"/>
          <w:sz w:val="24"/>
          <w:szCs w:val="24"/>
          <w:lang w:val="fi-FI"/>
        </w:rPr>
        <w:t>Koolitajate tähelepanekul tekitas elavat arutelu autonoomse motivatsiooni teema, hindamise käsitlus arengu toetamise teenistuses, enesehoiu teema</w:t>
      </w:r>
      <w:r w:rsidR="00E16ED3">
        <w:rPr>
          <w:rFonts w:ascii="Calibri" w:hAnsi="Calibri" w:cs="Calibri"/>
          <w:sz w:val="24"/>
          <w:szCs w:val="24"/>
          <w:lang w:val="fi-FI"/>
        </w:rPr>
        <w:t>, fokusseerumine edule.</w:t>
      </w:r>
    </w:p>
    <w:p w14:paraId="205DC8AB" w14:textId="22EAB278" w:rsidR="003F1502" w:rsidRPr="003F1502" w:rsidRDefault="003F1502" w:rsidP="003F1502">
      <w:pPr>
        <w:rPr>
          <w:rFonts w:ascii="Calibri" w:hAnsi="Calibri" w:cs="Calibri"/>
          <w:b/>
          <w:bCs/>
          <w:sz w:val="24"/>
          <w:szCs w:val="24"/>
          <w:lang w:val="fi-FI"/>
        </w:rPr>
      </w:pPr>
      <w:r w:rsidRPr="003F1502">
        <w:rPr>
          <w:rFonts w:ascii="Calibri" w:hAnsi="Calibri" w:cs="Calibri"/>
          <w:sz w:val="24"/>
          <w:szCs w:val="24"/>
          <w:lang w:val="fi-FI"/>
        </w:rPr>
        <w:t xml:space="preserve">Üldiselt ei tekitanud kõige rohkem arutelu mitte niivõrd üksikud teooriad, vaid küsimus, </w:t>
      </w:r>
      <w:r w:rsidRPr="003F1502">
        <w:rPr>
          <w:rStyle w:val="Strong"/>
          <w:rFonts w:ascii="Calibri" w:hAnsi="Calibri" w:cs="Calibri"/>
          <w:b w:val="0"/>
          <w:bCs w:val="0"/>
          <w:sz w:val="24"/>
          <w:szCs w:val="24"/>
          <w:lang w:val="fi-FI"/>
        </w:rPr>
        <w:t>kuidas neid teadmisi igapäevases juhtumikorralduses rakendada</w:t>
      </w:r>
      <w:r w:rsidRPr="003F1502">
        <w:rPr>
          <w:rFonts w:ascii="Calibri" w:hAnsi="Calibri" w:cs="Calibri"/>
          <w:b/>
          <w:bCs/>
          <w:sz w:val="24"/>
          <w:szCs w:val="24"/>
          <w:lang w:val="fi-FI"/>
        </w:rPr>
        <w:t xml:space="preserve">. </w:t>
      </w:r>
      <w:r w:rsidRPr="003F1502">
        <w:rPr>
          <w:rFonts w:ascii="Calibri" w:hAnsi="Calibri" w:cs="Calibri"/>
          <w:sz w:val="24"/>
          <w:szCs w:val="24"/>
          <w:lang w:val="fi-FI"/>
        </w:rPr>
        <w:t>Osalejad hindasid kõrgelt võimalusi arutada päris juhtumeid, jagada kogemusi ning saada praktilisi tööriistu ja juhendamist keerulisemate olukordade lahendamiseks.</w:t>
      </w:r>
    </w:p>
    <w:p w14:paraId="303837B8" w14:textId="1A407040" w:rsidR="004C199B" w:rsidRPr="003F1502" w:rsidRDefault="004C199B" w:rsidP="004C199B">
      <w:pPr>
        <w:rPr>
          <w:rFonts w:ascii="Calibri" w:hAnsi="Calibri" w:cs="Calibri"/>
          <w:b/>
          <w:bCs/>
          <w:sz w:val="24"/>
          <w:szCs w:val="24"/>
          <w:lang w:val="fi-FI"/>
        </w:rPr>
      </w:pPr>
      <w:r w:rsidRPr="003F1502">
        <w:rPr>
          <w:rFonts w:ascii="Calibri" w:hAnsi="Calibri" w:cs="Calibri"/>
          <w:b/>
          <w:bCs/>
          <w:sz w:val="24"/>
          <w:szCs w:val="24"/>
          <w:lang w:val="fi-FI"/>
        </w:rPr>
        <w:t>Kus osalejad kõige rohkem arenesid?</w:t>
      </w:r>
    </w:p>
    <w:p w14:paraId="78C1E586" w14:textId="746A6827" w:rsidR="004C199B" w:rsidRPr="00F84A0C" w:rsidRDefault="004C199B" w:rsidP="004C199B">
      <w:pPr>
        <w:pStyle w:val="ListParagraph"/>
        <w:numPr>
          <w:ilvl w:val="0"/>
          <w:numId w:val="6"/>
        </w:numPr>
        <w:spacing w:after="0" w:line="240" w:lineRule="auto"/>
        <w:rPr>
          <w:rFonts w:ascii="Calibri" w:eastAsia="Times New Roman" w:hAnsi="Calibri" w:cs="Calibri"/>
          <w:kern w:val="0"/>
          <w:sz w:val="24"/>
          <w:szCs w:val="24"/>
          <w:lang w:val="fi-FI" w:eastAsia="en-GB"/>
          <w14:ligatures w14:val="none"/>
        </w:rPr>
      </w:pPr>
      <w:r w:rsidRPr="00F84A0C">
        <w:rPr>
          <w:rFonts w:ascii="Calibri" w:eastAsia="Times New Roman" w:hAnsi="Calibri" w:cs="Calibri"/>
          <w:b/>
          <w:bCs/>
          <w:kern w:val="0"/>
          <w:sz w:val="24"/>
          <w:szCs w:val="24"/>
          <w:lang w:val="fi-FI" w:eastAsia="en-GB"/>
          <w14:ligatures w14:val="none"/>
        </w:rPr>
        <w:t>Praktiliste töömeetodite kasutamises.</w:t>
      </w:r>
      <w:r w:rsidRPr="00F84A0C">
        <w:rPr>
          <w:rFonts w:ascii="Calibri" w:eastAsia="Times New Roman" w:hAnsi="Calibri" w:cs="Calibri"/>
          <w:kern w:val="0"/>
          <w:sz w:val="24"/>
          <w:szCs w:val="24"/>
          <w:lang w:val="fi-FI" w:eastAsia="en-GB"/>
          <w14:ligatures w14:val="none"/>
        </w:rPr>
        <w:t xml:space="preserve"> Mitmed osalejad tõid välja, et on saanud uusi tööriistu, mida saab igapäevatöös kohe rakendada (nt kovisioon, töölehed, </w:t>
      </w:r>
      <w:r w:rsidR="00F84A0C">
        <w:rPr>
          <w:rFonts w:ascii="Calibri" w:eastAsia="Times New Roman" w:hAnsi="Calibri" w:cs="Calibri"/>
          <w:kern w:val="0"/>
          <w:sz w:val="24"/>
          <w:szCs w:val="24"/>
          <w:lang w:val="fi-FI" w:eastAsia="en-GB"/>
          <w14:ligatures w14:val="none"/>
        </w:rPr>
        <w:t xml:space="preserve">enesejuhtimist toetavad </w:t>
      </w:r>
      <w:r w:rsidRPr="00F84A0C">
        <w:rPr>
          <w:rFonts w:ascii="Calibri" w:eastAsia="Times New Roman" w:hAnsi="Calibri" w:cs="Calibri"/>
          <w:kern w:val="0"/>
          <w:sz w:val="24"/>
          <w:szCs w:val="24"/>
          <w:lang w:val="fi-FI" w:eastAsia="en-GB"/>
          <w14:ligatures w14:val="none"/>
        </w:rPr>
        <w:t xml:space="preserve">meetodid). </w:t>
      </w:r>
    </w:p>
    <w:p w14:paraId="418F31F4" w14:textId="0C60FCB5" w:rsidR="004C199B" w:rsidRPr="004C199B" w:rsidRDefault="004C199B" w:rsidP="004C199B">
      <w:pPr>
        <w:pStyle w:val="ListParagraph"/>
        <w:numPr>
          <w:ilvl w:val="0"/>
          <w:numId w:val="6"/>
        </w:numPr>
        <w:spacing w:after="0" w:line="240" w:lineRule="auto"/>
        <w:rPr>
          <w:rFonts w:ascii="Calibri" w:eastAsia="Times New Roman" w:hAnsi="Calibri" w:cs="Calibri"/>
          <w:kern w:val="0"/>
          <w:sz w:val="24"/>
          <w:szCs w:val="24"/>
          <w:lang w:val="fi-FI" w:eastAsia="en-GB"/>
          <w14:ligatures w14:val="none"/>
        </w:rPr>
      </w:pPr>
      <w:r w:rsidRPr="004C199B">
        <w:rPr>
          <w:rFonts w:ascii="Calibri" w:eastAsia="Times New Roman" w:hAnsi="Calibri" w:cs="Calibri"/>
          <w:b/>
          <w:bCs/>
          <w:kern w:val="0"/>
          <w:sz w:val="24"/>
          <w:szCs w:val="24"/>
          <w:lang w:val="fi-FI" w:eastAsia="en-GB"/>
          <w14:ligatures w14:val="none"/>
        </w:rPr>
        <w:t>Kovisiooni läbiviimises ja meeskondlikus õppimises.</w:t>
      </w:r>
      <w:r w:rsidRPr="004C199B">
        <w:rPr>
          <w:rFonts w:ascii="Calibri" w:eastAsia="Times New Roman" w:hAnsi="Calibri" w:cs="Calibri"/>
          <w:kern w:val="0"/>
          <w:sz w:val="24"/>
          <w:szCs w:val="24"/>
          <w:lang w:val="fi-FI" w:eastAsia="en-GB"/>
          <w14:ligatures w14:val="none"/>
        </w:rPr>
        <w:t xml:space="preserve"> Korduvalt märgiti, et kovisiooni meetodit kasutatakse juba meeskonnakohtumistel ning see on aidanud nii õnnestumiste kui ka keeruliste juhtumite analüüsimisel. </w:t>
      </w:r>
    </w:p>
    <w:p w14:paraId="2D7C2340" w14:textId="52AF200A" w:rsidR="004C199B" w:rsidRPr="004C199B" w:rsidRDefault="004C199B" w:rsidP="004C199B">
      <w:pPr>
        <w:pStyle w:val="ListParagraph"/>
        <w:numPr>
          <w:ilvl w:val="0"/>
          <w:numId w:val="6"/>
        </w:numPr>
        <w:spacing w:after="0" w:line="240" w:lineRule="auto"/>
        <w:rPr>
          <w:rFonts w:ascii="Calibri" w:eastAsia="Times New Roman" w:hAnsi="Calibri" w:cs="Calibri"/>
          <w:kern w:val="0"/>
          <w:sz w:val="24"/>
          <w:szCs w:val="24"/>
          <w:lang w:val="fi-FI" w:eastAsia="en-GB"/>
          <w14:ligatures w14:val="none"/>
        </w:rPr>
      </w:pPr>
      <w:r w:rsidRPr="004C199B">
        <w:rPr>
          <w:rFonts w:ascii="Calibri" w:eastAsia="Times New Roman" w:hAnsi="Calibri" w:cs="Calibri"/>
          <w:b/>
          <w:bCs/>
          <w:kern w:val="0"/>
          <w:sz w:val="24"/>
          <w:szCs w:val="24"/>
          <w:lang w:val="fi-FI" w:eastAsia="en-GB"/>
          <w14:ligatures w14:val="none"/>
        </w:rPr>
        <w:t>Töö teadlikumas planeerimises.</w:t>
      </w:r>
      <w:r w:rsidRPr="004C199B">
        <w:rPr>
          <w:rFonts w:ascii="Calibri" w:eastAsia="Times New Roman" w:hAnsi="Calibri" w:cs="Calibri"/>
          <w:kern w:val="0"/>
          <w:sz w:val="24"/>
          <w:szCs w:val="24"/>
          <w:lang w:val="fi-FI" w:eastAsia="en-GB"/>
          <w14:ligatures w14:val="none"/>
        </w:rPr>
        <w:t xml:space="preserve"> Osalejad kirjeldasid, et koolitus andis uusi vaatenurki ning suurendas kindlustunnet noortega töötamisel. </w:t>
      </w:r>
    </w:p>
    <w:p w14:paraId="0FA16557" w14:textId="77777777" w:rsidR="00F84A0C" w:rsidRDefault="004C199B" w:rsidP="00F84A0C">
      <w:pPr>
        <w:pStyle w:val="ListParagraph"/>
        <w:numPr>
          <w:ilvl w:val="0"/>
          <w:numId w:val="6"/>
        </w:numPr>
        <w:spacing w:after="0" w:line="240" w:lineRule="auto"/>
        <w:rPr>
          <w:rFonts w:ascii="Calibri" w:eastAsia="Times New Roman" w:hAnsi="Calibri" w:cs="Calibri"/>
          <w:kern w:val="0"/>
          <w:sz w:val="24"/>
          <w:szCs w:val="24"/>
          <w:lang w:val="fi-FI" w:eastAsia="en-GB"/>
          <w14:ligatures w14:val="none"/>
        </w:rPr>
      </w:pPr>
      <w:r w:rsidRPr="004C199B">
        <w:rPr>
          <w:rFonts w:ascii="Calibri" w:eastAsia="Times New Roman" w:hAnsi="Calibri" w:cs="Calibri"/>
          <w:b/>
          <w:bCs/>
          <w:kern w:val="0"/>
          <w:sz w:val="24"/>
          <w:szCs w:val="24"/>
          <w:lang w:val="fi-FI" w:eastAsia="en-GB"/>
          <w14:ligatures w14:val="none"/>
        </w:rPr>
        <w:t>Motivatsiooni toetavate lähenemiste kasutamises.</w:t>
      </w:r>
      <w:r w:rsidRPr="004C199B">
        <w:rPr>
          <w:rFonts w:ascii="Calibri" w:eastAsia="Times New Roman" w:hAnsi="Calibri" w:cs="Calibri"/>
          <w:kern w:val="0"/>
          <w:sz w:val="24"/>
          <w:szCs w:val="24"/>
          <w:lang w:val="fi-FI" w:eastAsia="en-GB"/>
          <w14:ligatures w14:val="none"/>
        </w:rPr>
        <w:t xml:space="preserve"> Coachingu ja motiveeriva suhtlemise teemad said positiivset tagasisidet ning neid peeti tööalaselt väärtuslikuks. </w:t>
      </w:r>
    </w:p>
    <w:p w14:paraId="1174DCDF" w14:textId="200F8D03" w:rsidR="004C1B54" w:rsidRDefault="004C199B" w:rsidP="00F84A0C">
      <w:pPr>
        <w:pStyle w:val="ListParagraph"/>
        <w:numPr>
          <w:ilvl w:val="0"/>
          <w:numId w:val="6"/>
        </w:numPr>
        <w:spacing w:after="0" w:line="240" w:lineRule="auto"/>
        <w:rPr>
          <w:rFonts w:ascii="Calibri" w:eastAsia="Times New Roman" w:hAnsi="Calibri" w:cs="Calibri"/>
          <w:kern w:val="0"/>
          <w:sz w:val="24"/>
          <w:szCs w:val="24"/>
          <w:lang w:val="fi-FI" w:eastAsia="en-GB"/>
          <w14:ligatures w14:val="none"/>
        </w:rPr>
      </w:pPr>
      <w:r w:rsidRPr="00F84A0C">
        <w:rPr>
          <w:rFonts w:ascii="Calibri" w:eastAsia="Times New Roman" w:hAnsi="Calibri" w:cs="Calibri"/>
          <w:b/>
          <w:bCs/>
          <w:kern w:val="0"/>
          <w:sz w:val="24"/>
          <w:szCs w:val="24"/>
          <w:lang w:val="fi-FI" w:eastAsia="en-GB"/>
          <w14:ligatures w14:val="none"/>
        </w:rPr>
        <w:t>Teadmiste rakendatavuses.</w:t>
      </w:r>
      <w:r w:rsidR="00F84A0C" w:rsidRPr="00F84A0C">
        <w:rPr>
          <w:rFonts w:ascii="Calibri" w:eastAsia="Times New Roman" w:hAnsi="Calibri" w:cs="Calibri"/>
          <w:kern w:val="0"/>
          <w:sz w:val="24"/>
          <w:szCs w:val="24"/>
          <w:lang w:val="fi-FI" w:eastAsia="en-GB"/>
          <w14:ligatures w14:val="none"/>
        </w:rPr>
        <w:t xml:space="preserve"> K</w:t>
      </w:r>
      <w:r w:rsidRPr="00F84A0C">
        <w:rPr>
          <w:rFonts w:ascii="Calibri" w:eastAsia="Times New Roman" w:hAnsi="Calibri" w:cs="Calibri"/>
          <w:kern w:val="0"/>
          <w:sz w:val="24"/>
          <w:szCs w:val="24"/>
          <w:lang w:val="fi-FI" w:eastAsia="en-GB"/>
          <w14:ligatures w14:val="none"/>
        </w:rPr>
        <w:t>oolituse sisu peeti üldiselt väga kasulikuks ja tööga hästi seotuks.</w:t>
      </w:r>
    </w:p>
    <w:p w14:paraId="0C737C4E" w14:textId="77777777" w:rsidR="00F84A0C" w:rsidRPr="00F84A0C" w:rsidRDefault="00F84A0C" w:rsidP="00F84A0C">
      <w:pPr>
        <w:pStyle w:val="ListParagraph"/>
        <w:spacing w:after="0" w:line="240" w:lineRule="auto"/>
        <w:rPr>
          <w:rFonts w:ascii="Calibri" w:eastAsia="Times New Roman" w:hAnsi="Calibri" w:cs="Calibri"/>
          <w:kern w:val="0"/>
          <w:sz w:val="24"/>
          <w:szCs w:val="24"/>
          <w:lang w:val="fi-FI" w:eastAsia="en-GB"/>
          <w14:ligatures w14:val="none"/>
        </w:rPr>
      </w:pPr>
    </w:p>
    <w:p w14:paraId="4B4A0B50" w14:textId="3B3A7217" w:rsidR="004C1B54" w:rsidRPr="00462419" w:rsidRDefault="00F84A0C" w:rsidP="00F84A0C">
      <w:pPr>
        <w:rPr>
          <w:rFonts w:ascii="Calibri" w:hAnsi="Calibri" w:cs="Calibri"/>
          <w:b/>
          <w:bCs/>
          <w:sz w:val="24"/>
          <w:szCs w:val="24"/>
          <w:lang w:val="fi-FI"/>
        </w:rPr>
      </w:pPr>
      <w:r w:rsidRPr="00462419">
        <w:rPr>
          <w:rFonts w:ascii="Calibri" w:hAnsi="Calibri" w:cs="Calibri"/>
          <w:b/>
          <w:bCs/>
          <w:sz w:val="24"/>
          <w:szCs w:val="24"/>
          <w:lang w:val="fi-FI"/>
        </w:rPr>
        <w:t>M</w:t>
      </w:r>
      <w:r w:rsidR="004C1B54" w:rsidRPr="00462419">
        <w:rPr>
          <w:rFonts w:ascii="Calibri" w:hAnsi="Calibri" w:cs="Calibri"/>
          <w:b/>
          <w:bCs/>
          <w:sz w:val="24"/>
          <w:szCs w:val="24"/>
          <w:lang w:val="fi-FI"/>
        </w:rPr>
        <w:t>illistes kohtades tekkisid raskused</w:t>
      </w:r>
      <w:r w:rsidRPr="00462419">
        <w:rPr>
          <w:rFonts w:ascii="Calibri" w:hAnsi="Calibri" w:cs="Calibri"/>
          <w:b/>
          <w:bCs/>
          <w:sz w:val="24"/>
          <w:szCs w:val="24"/>
          <w:lang w:val="fi-FI"/>
        </w:rPr>
        <w:t>?</w:t>
      </w:r>
    </w:p>
    <w:p w14:paraId="627B5A40" w14:textId="262621DD" w:rsidR="00F84A0C" w:rsidRPr="00F84A0C" w:rsidRDefault="00F84A0C" w:rsidP="00F84A0C">
      <w:pPr>
        <w:spacing w:before="100" w:beforeAutospacing="1" w:after="100" w:afterAutospacing="1" w:line="240" w:lineRule="auto"/>
        <w:rPr>
          <w:rFonts w:ascii="Calibri" w:eastAsia="Times New Roman" w:hAnsi="Calibri" w:cs="Calibri"/>
          <w:kern w:val="0"/>
          <w:sz w:val="24"/>
          <w:szCs w:val="24"/>
          <w:lang w:val="fi-FI" w:eastAsia="en-GB"/>
          <w14:ligatures w14:val="none"/>
        </w:rPr>
      </w:pPr>
      <w:r>
        <w:rPr>
          <w:rFonts w:ascii="Calibri" w:eastAsia="Times New Roman" w:hAnsi="Calibri" w:cs="Calibri"/>
          <w:kern w:val="0"/>
          <w:sz w:val="24"/>
          <w:szCs w:val="24"/>
          <w:lang w:val="fi-FI" w:eastAsia="en-GB"/>
          <w14:ligatures w14:val="none"/>
        </w:rPr>
        <w:t>S</w:t>
      </w:r>
      <w:r w:rsidRPr="00F84A0C">
        <w:rPr>
          <w:rFonts w:ascii="Calibri" w:eastAsia="Times New Roman" w:hAnsi="Calibri" w:cs="Calibri"/>
          <w:kern w:val="0"/>
          <w:sz w:val="24"/>
          <w:szCs w:val="24"/>
          <w:lang w:val="fi-FI" w:eastAsia="en-GB"/>
          <w14:ligatures w14:val="none"/>
        </w:rPr>
        <w:t>agedamini toodi välja järgmised kitsaskohad</w:t>
      </w:r>
      <w:r>
        <w:rPr>
          <w:rFonts w:ascii="Calibri" w:eastAsia="Times New Roman" w:hAnsi="Calibri" w:cs="Calibri"/>
          <w:kern w:val="0"/>
          <w:sz w:val="24"/>
          <w:szCs w:val="24"/>
          <w:lang w:val="fi-FI" w:eastAsia="en-GB"/>
          <w14:ligatures w14:val="none"/>
        </w:rPr>
        <w:t>:</w:t>
      </w:r>
    </w:p>
    <w:p w14:paraId="31423EF7" w14:textId="2721D081" w:rsidR="00F84A0C" w:rsidRPr="00F84A0C" w:rsidRDefault="00F84A0C" w:rsidP="00F84A0C">
      <w:pPr>
        <w:numPr>
          <w:ilvl w:val="0"/>
          <w:numId w:val="21"/>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sidRPr="00F84A0C">
        <w:rPr>
          <w:rFonts w:ascii="Calibri" w:eastAsia="Times New Roman" w:hAnsi="Calibri" w:cs="Calibri"/>
          <w:b/>
          <w:bCs/>
          <w:kern w:val="0"/>
          <w:sz w:val="24"/>
          <w:szCs w:val="24"/>
          <w:lang w:val="fi-FI" w:eastAsia="en-GB"/>
          <w14:ligatures w14:val="none"/>
        </w:rPr>
        <w:t>Teooriast praktikasse jõudmine.</w:t>
      </w:r>
      <w:r w:rsidRPr="00F84A0C">
        <w:rPr>
          <w:rFonts w:ascii="Calibri" w:eastAsia="Times New Roman" w:hAnsi="Calibri" w:cs="Calibri"/>
          <w:kern w:val="0"/>
          <w:sz w:val="24"/>
          <w:szCs w:val="24"/>
          <w:lang w:val="fi-FI" w:eastAsia="en-GB"/>
          <w14:ligatures w14:val="none"/>
        </w:rPr>
        <w:t xml:space="preserve"> Mitmed osalejad tundsid, et teoreetiline raamistik oli hea, kuid puudu jäi praktilistest sammudest ja konkreetsetest töövõtetest </w:t>
      </w:r>
      <w:r>
        <w:rPr>
          <w:rFonts w:ascii="Calibri" w:eastAsia="Times New Roman" w:hAnsi="Calibri" w:cs="Calibri"/>
          <w:kern w:val="0"/>
          <w:sz w:val="24"/>
          <w:szCs w:val="24"/>
          <w:lang w:val="fi-FI" w:eastAsia="en-GB"/>
          <w14:ligatures w14:val="none"/>
        </w:rPr>
        <w:t xml:space="preserve">erinevate </w:t>
      </w:r>
      <w:r w:rsidRPr="00F84A0C">
        <w:rPr>
          <w:rFonts w:ascii="Calibri" w:eastAsia="Times New Roman" w:hAnsi="Calibri" w:cs="Calibri"/>
          <w:kern w:val="0"/>
          <w:sz w:val="24"/>
          <w:szCs w:val="24"/>
          <w:lang w:val="fi-FI" w:eastAsia="en-GB"/>
          <w14:ligatures w14:val="none"/>
        </w:rPr>
        <w:t xml:space="preserve">keeruliste olukordade lahendamiseks. </w:t>
      </w:r>
    </w:p>
    <w:p w14:paraId="3624F443" w14:textId="2470B7A8" w:rsidR="00F84A0C" w:rsidRPr="00AF59F4" w:rsidRDefault="00F84A0C" w:rsidP="00E16ED3">
      <w:pPr>
        <w:numPr>
          <w:ilvl w:val="0"/>
          <w:numId w:val="21"/>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sidRPr="00AF59F4">
        <w:rPr>
          <w:rFonts w:ascii="Calibri" w:eastAsia="Times New Roman" w:hAnsi="Calibri" w:cs="Calibri"/>
          <w:b/>
          <w:bCs/>
          <w:kern w:val="0"/>
          <w:sz w:val="24"/>
          <w:szCs w:val="24"/>
          <w:lang w:val="fi-FI" w:eastAsia="en-GB"/>
          <w14:ligatures w14:val="none"/>
        </w:rPr>
        <w:t>Soov süveneda keerulisematesse teemadesse</w:t>
      </w:r>
      <w:r w:rsidR="00C45DAC" w:rsidRPr="00AF59F4">
        <w:rPr>
          <w:rFonts w:ascii="Calibri" w:eastAsia="Times New Roman" w:hAnsi="Calibri" w:cs="Calibri"/>
          <w:b/>
          <w:bCs/>
          <w:kern w:val="0"/>
          <w:sz w:val="24"/>
          <w:szCs w:val="24"/>
          <w:lang w:val="fi-FI" w:eastAsia="en-GB"/>
          <w14:ligatures w14:val="none"/>
        </w:rPr>
        <w:t xml:space="preserve">, </w:t>
      </w:r>
      <w:r w:rsidR="00C45DAC" w:rsidRPr="00AF59F4">
        <w:rPr>
          <w:rFonts w:ascii="Calibri" w:eastAsia="Times New Roman" w:hAnsi="Calibri" w:cs="Calibri"/>
          <w:kern w:val="0"/>
          <w:sz w:val="24"/>
          <w:szCs w:val="24"/>
          <w:lang w:val="fi-FI" w:eastAsia="en-GB"/>
          <w14:ligatures w14:val="none"/>
        </w:rPr>
        <w:t>nä</w:t>
      </w:r>
      <w:r w:rsidRPr="00AF59F4">
        <w:rPr>
          <w:rFonts w:ascii="Calibri" w:eastAsia="Times New Roman" w:hAnsi="Calibri" w:cs="Calibri"/>
          <w:kern w:val="0"/>
          <w:sz w:val="24"/>
          <w:szCs w:val="24"/>
          <w:lang w:val="fi-FI" w:eastAsia="en-GB"/>
          <w14:ligatures w14:val="none"/>
        </w:rPr>
        <w:t xml:space="preserve">iteks:  </w:t>
      </w:r>
    </w:p>
    <w:p w14:paraId="2B8A2ABE" w14:textId="13DBC28F" w:rsidR="00F84A0C" w:rsidRPr="00AF59F4" w:rsidRDefault="00F84A0C" w:rsidP="00F84A0C">
      <w:pPr>
        <w:numPr>
          <w:ilvl w:val="1"/>
          <w:numId w:val="2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AF59F4">
        <w:rPr>
          <w:rFonts w:ascii="Calibri" w:eastAsia="Times New Roman" w:hAnsi="Calibri" w:cs="Calibri"/>
          <w:kern w:val="0"/>
          <w:sz w:val="24"/>
          <w:szCs w:val="24"/>
          <w:lang w:eastAsia="en-GB"/>
          <w14:ligatures w14:val="none"/>
        </w:rPr>
        <w:t xml:space="preserve">riskide hindamine;  </w:t>
      </w:r>
    </w:p>
    <w:p w14:paraId="6E968E7E" w14:textId="77777777" w:rsidR="00F84A0C" w:rsidRPr="00AF59F4" w:rsidRDefault="00F84A0C" w:rsidP="00F84A0C">
      <w:pPr>
        <w:numPr>
          <w:ilvl w:val="1"/>
          <w:numId w:val="21"/>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sidRPr="00AF59F4">
        <w:rPr>
          <w:rFonts w:ascii="Calibri" w:eastAsia="Times New Roman" w:hAnsi="Calibri" w:cs="Calibri"/>
          <w:kern w:val="0"/>
          <w:sz w:val="24"/>
          <w:szCs w:val="24"/>
          <w:lang w:val="fi-FI" w:eastAsia="en-GB"/>
          <w14:ligatures w14:val="none"/>
        </w:rPr>
        <w:lastRenderedPageBreak/>
        <w:t xml:space="preserve">noore uskumuste ja piiride turvaline käsitlemine. </w:t>
      </w:r>
    </w:p>
    <w:p w14:paraId="7709D046" w14:textId="34E8F107" w:rsidR="00C45DAC" w:rsidRPr="00AF59F4" w:rsidRDefault="00C45DAC" w:rsidP="00F84A0C">
      <w:pPr>
        <w:numPr>
          <w:ilvl w:val="1"/>
          <w:numId w:val="21"/>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sidRPr="00AF59F4">
        <w:rPr>
          <w:rFonts w:ascii="Calibri" w:eastAsia="Times New Roman" w:hAnsi="Calibri" w:cs="Calibri"/>
          <w:kern w:val="0"/>
          <w:sz w:val="24"/>
          <w:szCs w:val="24"/>
          <w:lang w:val="fi-FI" w:eastAsia="en-GB"/>
          <w14:ligatures w14:val="none"/>
        </w:rPr>
        <w:t>enda uskumuste käsitlemine</w:t>
      </w:r>
    </w:p>
    <w:p w14:paraId="20E55EF4" w14:textId="77777777" w:rsidR="00F84A0C" w:rsidRPr="00F84A0C" w:rsidRDefault="00F84A0C" w:rsidP="00F84A0C">
      <w:pPr>
        <w:numPr>
          <w:ilvl w:val="0"/>
          <w:numId w:val="21"/>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sidRPr="00F84A0C">
        <w:rPr>
          <w:rFonts w:ascii="Calibri" w:eastAsia="Times New Roman" w:hAnsi="Calibri" w:cs="Calibri"/>
          <w:b/>
          <w:bCs/>
          <w:kern w:val="0"/>
          <w:sz w:val="24"/>
          <w:szCs w:val="24"/>
          <w:lang w:val="fi-FI" w:eastAsia="en-GB"/>
          <w14:ligatures w14:val="none"/>
        </w:rPr>
        <w:t>Abivajaduse hindamine (TAH).</w:t>
      </w:r>
      <w:r w:rsidRPr="00F84A0C">
        <w:rPr>
          <w:rFonts w:ascii="Calibri" w:eastAsia="Times New Roman" w:hAnsi="Calibri" w:cs="Calibri"/>
          <w:kern w:val="0"/>
          <w:sz w:val="24"/>
          <w:szCs w:val="24"/>
          <w:lang w:val="fi-FI" w:eastAsia="en-GB"/>
          <w14:ligatures w14:val="none"/>
        </w:rPr>
        <w:t xml:space="preserve"> Seda nimetati mitmel korral teemana, mis vajab rohkem harjutamist ja praktilisi näiteid. </w:t>
      </w:r>
    </w:p>
    <w:p w14:paraId="2187727E" w14:textId="4301D4F8" w:rsidR="00F84A0C" w:rsidRPr="00C45DAC" w:rsidRDefault="00F84A0C" w:rsidP="00F84A0C">
      <w:pPr>
        <w:numPr>
          <w:ilvl w:val="0"/>
          <w:numId w:val="21"/>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sidRPr="00F84A0C">
        <w:rPr>
          <w:rFonts w:ascii="Calibri" w:eastAsia="Times New Roman" w:hAnsi="Calibri" w:cs="Calibri"/>
          <w:b/>
          <w:bCs/>
          <w:kern w:val="0"/>
          <w:sz w:val="24"/>
          <w:szCs w:val="24"/>
          <w:lang w:val="fi-FI" w:eastAsia="en-GB"/>
          <w14:ligatures w14:val="none"/>
        </w:rPr>
        <w:t>Koolituse tempo.</w:t>
      </w:r>
      <w:r w:rsidRPr="00F84A0C">
        <w:rPr>
          <w:rFonts w:ascii="Calibri" w:eastAsia="Times New Roman" w:hAnsi="Calibri" w:cs="Calibri"/>
          <w:kern w:val="0"/>
          <w:sz w:val="24"/>
          <w:szCs w:val="24"/>
          <w:lang w:val="fi-FI" w:eastAsia="en-GB"/>
          <w14:ligatures w14:val="none"/>
        </w:rPr>
        <w:t xml:space="preserve"> Osa osalejaid leidis, et mõni teema käsitleti liiga kiiresti ning oleks soovinud rohkem aega harjutamiseks ja aruteluks. </w:t>
      </w:r>
      <w:r>
        <w:rPr>
          <w:rFonts w:ascii="Calibri" w:eastAsia="Times New Roman" w:hAnsi="Calibri" w:cs="Calibri"/>
          <w:kern w:val="0"/>
          <w:sz w:val="24"/>
          <w:szCs w:val="24"/>
          <w:lang w:val="fi-FI" w:eastAsia="en-GB"/>
          <w14:ligatures w14:val="none"/>
        </w:rPr>
        <w:t>Mõnede osalejate jaoks oli jälle mõne teema puhul koolituse teema liiga aeglane.</w:t>
      </w:r>
    </w:p>
    <w:p w14:paraId="72A0CDA8" w14:textId="27A2C128" w:rsidR="004C1B54" w:rsidRDefault="004C1B54" w:rsidP="00264AE7">
      <w:pPr>
        <w:spacing w:after="0"/>
        <w:rPr>
          <w:rFonts w:ascii="Calibri" w:hAnsi="Calibri" w:cs="Calibri"/>
          <w:b/>
          <w:bCs/>
          <w:sz w:val="24"/>
          <w:szCs w:val="24"/>
          <w:lang w:val="fi-FI"/>
        </w:rPr>
      </w:pPr>
      <w:r w:rsidRPr="00C45DAC">
        <w:rPr>
          <w:rFonts w:ascii="Calibri" w:hAnsi="Calibri" w:cs="Calibri"/>
          <w:b/>
          <w:bCs/>
          <w:sz w:val="24"/>
          <w:szCs w:val="24"/>
          <w:lang w:val="fi-FI"/>
        </w:rPr>
        <w:t xml:space="preserve">Õppijate vajadused, mida </w:t>
      </w:r>
      <w:r w:rsidR="00264AE7" w:rsidRPr="00C45DAC">
        <w:rPr>
          <w:rFonts w:ascii="Calibri" w:hAnsi="Calibri" w:cs="Calibri"/>
          <w:b/>
          <w:bCs/>
          <w:sz w:val="24"/>
          <w:szCs w:val="24"/>
          <w:lang w:val="fi-FI"/>
        </w:rPr>
        <w:t>koolitus</w:t>
      </w:r>
      <w:r w:rsidRPr="00C45DAC">
        <w:rPr>
          <w:rFonts w:ascii="Calibri" w:hAnsi="Calibri" w:cs="Calibri"/>
          <w:b/>
          <w:bCs/>
          <w:sz w:val="24"/>
          <w:szCs w:val="24"/>
          <w:lang w:val="fi-FI"/>
        </w:rPr>
        <w:t xml:space="preserve"> võiks paremini toetada</w:t>
      </w:r>
      <w:r w:rsidR="00885596" w:rsidRPr="00C45DAC">
        <w:rPr>
          <w:rFonts w:ascii="Calibri" w:hAnsi="Calibri" w:cs="Calibri"/>
          <w:b/>
          <w:bCs/>
          <w:sz w:val="24"/>
          <w:szCs w:val="24"/>
          <w:lang w:val="fi-FI"/>
        </w:rPr>
        <w:t>:</w:t>
      </w:r>
    </w:p>
    <w:p w14:paraId="217835F7" w14:textId="5FB49E33" w:rsidR="00C45DAC" w:rsidRPr="00C45DAC" w:rsidRDefault="00C45DAC" w:rsidP="00C45DAC">
      <w:pPr>
        <w:spacing w:before="100" w:beforeAutospacing="1" w:after="100" w:afterAutospacing="1" w:line="240" w:lineRule="auto"/>
        <w:rPr>
          <w:rFonts w:ascii="Calibri" w:eastAsia="Times New Roman" w:hAnsi="Calibri" w:cs="Calibri"/>
          <w:kern w:val="0"/>
          <w:sz w:val="24"/>
          <w:szCs w:val="24"/>
          <w:lang w:val="fi-FI" w:eastAsia="en-GB"/>
          <w14:ligatures w14:val="none"/>
        </w:rPr>
      </w:pPr>
      <w:r>
        <w:rPr>
          <w:rFonts w:ascii="Calibri" w:eastAsia="Times New Roman" w:hAnsi="Calibri" w:cs="Calibri"/>
          <w:kern w:val="0"/>
          <w:sz w:val="24"/>
          <w:szCs w:val="24"/>
          <w:lang w:val="fi-FI" w:eastAsia="en-GB"/>
          <w14:ligatures w14:val="none"/>
        </w:rPr>
        <w:t>J</w:t>
      </w:r>
      <w:r w:rsidRPr="00C45DAC">
        <w:rPr>
          <w:rFonts w:ascii="Calibri" w:eastAsia="Times New Roman" w:hAnsi="Calibri" w:cs="Calibri"/>
          <w:kern w:val="0"/>
          <w:sz w:val="24"/>
          <w:szCs w:val="24"/>
          <w:lang w:val="fi-FI" w:eastAsia="en-GB"/>
          <w14:ligatures w14:val="none"/>
        </w:rPr>
        <w:t xml:space="preserve">ärgmistes arenguprogrammides </w:t>
      </w:r>
      <w:r w:rsidR="003F1502">
        <w:rPr>
          <w:rFonts w:ascii="Calibri" w:eastAsia="Times New Roman" w:hAnsi="Calibri" w:cs="Calibri"/>
          <w:kern w:val="0"/>
          <w:sz w:val="24"/>
          <w:szCs w:val="24"/>
          <w:lang w:val="fi-FI" w:eastAsia="en-GB"/>
          <w14:ligatures w14:val="none"/>
        </w:rPr>
        <w:t xml:space="preserve">võiks </w:t>
      </w:r>
      <w:r w:rsidRPr="00C45DAC">
        <w:rPr>
          <w:rFonts w:ascii="Calibri" w:eastAsia="Times New Roman" w:hAnsi="Calibri" w:cs="Calibri"/>
          <w:kern w:val="0"/>
          <w:sz w:val="24"/>
          <w:szCs w:val="24"/>
          <w:lang w:val="fi-FI" w:eastAsia="en-GB"/>
          <w14:ligatures w14:val="none"/>
        </w:rPr>
        <w:t>rohkem tähelepanu pöörata</w:t>
      </w:r>
      <w:r>
        <w:rPr>
          <w:rFonts w:ascii="Calibri" w:eastAsia="Times New Roman" w:hAnsi="Calibri" w:cs="Calibri"/>
          <w:kern w:val="0"/>
          <w:sz w:val="24"/>
          <w:szCs w:val="24"/>
          <w:lang w:val="fi-FI" w:eastAsia="en-GB"/>
          <w14:ligatures w14:val="none"/>
        </w:rPr>
        <w:t>:</w:t>
      </w:r>
    </w:p>
    <w:p w14:paraId="1BBAF68F" w14:textId="17609F9F" w:rsidR="00C45DAC" w:rsidRPr="00C45DAC" w:rsidRDefault="00C45DAC" w:rsidP="00C45DAC">
      <w:pPr>
        <w:numPr>
          <w:ilvl w:val="0"/>
          <w:numId w:val="22"/>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sidRPr="00C45DAC">
        <w:rPr>
          <w:rFonts w:ascii="Calibri" w:eastAsia="Times New Roman" w:hAnsi="Calibri" w:cs="Calibri"/>
          <w:b/>
          <w:bCs/>
          <w:kern w:val="0"/>
          <w:sz w:val="24"/>
          <w:szCs w:val="24"/>
          <w:lang w:val="fi-FI" w:eastAsia="en-GB"/>
          <w14:ligatures w14:val="none"/>
        </w:rPr>
        <w:t xml:space="preserve">Rohkem </w:t>
      </w:r>
      <w:r w:rsidR="00E16ED3">
        <w:rPr>
          <w:rFonts w:ascii="Calibri" w:eastAsia="Times New Roman" w:hAnsi="Calibri" w:cs="Calibri"/>
          <w:b/>
          <w:bCs/>
          <w:kern w:val="0"/>
          <w:sz w:val="24"/>
          <w:szCs w:val="24"/>
          <w:lang w:val="fi-FI" w:eastAsia="en-GB"/>
          <w14:ligatures w14:val="none"/>
        </w:rPr>
        <w:t xml:space="preserve">tervikmudelile tuginevaid </w:t>
      </w:r>
      <w:r w:rsidRPr="00C45DAC">
        <w:rPr>
          <w:rFonts w:ascii="Calibri" w:eastAsia="Times New Roman" w:hAnsi="Calibri" w:cs="Calibri"/>
          <w:b/>
          <w:bCs/>
          <w:kern w:val="0"/>
          <w:sz w:val="24"/>
          <w:szCs w:val="24"/>
          <w:lang w:val="fi-FI" w:eastAsia="en-GB"/>
          <w14:ligatures w14:val="none"/>
        </w:rPr>
        <w:t>praktilisi harjutusi ja juhtumipõhist õpet</w:t>
      </w:r>
      <w:r w:rsidRPr="00C45DAC">
        <w:rPr>
          <w:rFonts w:ascii="Calibri" w:eastAsia="Times New Roman" w:hAnsi="Calibri" w:cs="Calibri"/>
          <w:kern w:val="0"/>
          <w:sz w:val="24"/>
          <w:szCs w:val="24"/>
          <w:lang w:val="fi-FI" w:eastAsia="en-GB"/>
          <w14:ligatures w14:val="none"/>
        </w:rPr>
        <w:t xml:space="preserve">, et osalejad saaksid uusi meetodeid kohe läbi proovida. </w:t>
      </w:r>
    </w:p>
    <w:p w14:paraId="6E919DC5" w14:textId="30EE077A" w:rsidR="00C45DAC" w:rsidRPr="00AF59F4" w:rsidRDefault="00C45DAC" w:rsidP="00C45DAC">
      <w:pPr>
        <w:numPr>
          <w:ilvl w:val="0"/>
          <w:numId w:val="2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AF59F4">
        <w:rPr>
          <w:rFonts w:ascii="Calibri" w:eastAsia="Times New Roman" w:hAnsi="Calibri" w:cs="Calibri"/>
          <w:b/>
          <w:bCs/>
          <w:kern w:val="0"/>
          <w:sz w:val="24"/>
          <w:szCs w:val="24"/>
          <w:lang w:eastAsia="en-GB"/>
          <w14:ligatures w14:val="none"/>
        </w:rPr>
        <w:t>Sügavam käsitlus</w:t>
      </w:r>
      <w:r w:rsidRPr="00AF59F4">
        <w:rPr>
          <w:rFonts w:ascii="Calibri" w:eastAsia="Times New Roman" w:hAnsi="Calibri" w:cs="Calibri"/>
          <w:kern w:val="0"/>
          <w:sz w:val="24"/>
          <w:szCs w:val="24"/>
          <w:lang w:eastAsia="en-GB"/>
          <w14:ligatures w14:val="none"/>
        </w:rPr>
        <w:t xml:space="preserve"> järgmistel teemadel</w:t>
      </w:r>
      <w:r w:rsidR="00AF59F4" w:rsidRPr="00AF59F4">
        <w:rPr>
          <w:rFonts w:ascii="Calibri" w:eastAsia="Times New Roman" w:hAnsi="Calibri" w:cs="Calibri"/>
          <w:kern w:val="0"/>
          <w:sz w:val="24"/>
          <w:szCs w:val="24"/>
          <w:lang w:eastAsia="en-GB"/>
          <w14:ligatures w14:val="none"/>
        </w:rPr>
        <w:t xml:space="preserve"> (lisamoodulitena)</w:t>
      </w:r>
    </w:p>
    <w:p w14:paraId="635E75E4" w14:textId="77777777" w:rsidR="00C45DAC" w:rsidRPr="00AF59F4" w:rsidRDefault="00C45DAC" w:rsidP="00C45DAC">
      <w:pPr>
        <w:numPr>
          <w:ilvl w:val="1"/>
          <w:numId w:val="2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AF59F4">
        <w:rPr>
          <w:rFonts w:ascii="Calibri" w:eastAsia="Times New Roman" w:hAnsi="Calibri" w:cs="Calibri"/>
          <w:kern w:val="0"/>
          <w:sz w:val="24"/>
          <w:szCs w:val="24"/>
          <w:lang w:eastAsia="en-GB"/>
          <w14:ligatures w14:val="none"/>
        </w:rPr>
        <w:t xml:space="preserve">coaching ja motiveeriv intervjueerimine; </w:t>
      </w:r>
    </w:p>
    <w:p w14:paraId="39DD9840" w14:textId="77777777" w:rsidR="00C45DAC" w:rsidRPr="00AF59F4" w:rsidRDefault="00C45DAC" w:rsidP="00C45DAC">
      <w:pPr>
        <w:numPr>
          <w:ilvl w:val="1"/>
          <w:numId w:val="2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AF59F4">
        <w:rPr>
          <w:rFonts w:ascii="Calibri" w:eastAsia="Times New Roman" w:hAnsi="Calibri" w:cs="Calibri"/>
          <w:kern w:val="0"/>
          <w:sz w:val="24"/>
          <w:szCs w:val="24"/>
          <w:lang w:eastAsia="en-GB"/>
          <w14:ligatures w14:val="none"/>
        </w:rPr>
        <w:t xml:space="preserve">traumateadlik lähenemine (TBRI); </w:t>
      </w:r>
    </w:p>
    <w:p w14:paraId="0526A2B9" w14:textId="77777777" w:rsidR="00C45DAC" w:rsidRPr="00AF59F4" w:rsidRDefault="00C45DAC" w:rsidP="00C45DAC">
      <w:pPr>
        <w:numPr>
          <w:ilvl w:val="1"/>
          <w:numId w:val="22"/>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sidRPr="00AF59F4">
        <w:rPr>
          <w:rFonts w:ascii="Calibri" w:eastAsia="Times New Roman" w:hAnsi="Calibri" w:cs="Calibri"/>
          <w:kern w:val="0"/>
          <w:sz w:val="24"/>
          <w:szCs w:val="24"/>
          <w:lang w:val="fi-FI" w:eastAsia="en-GB"/>
          <w14:ligatures w14:val="none"/>
        </w:rPr>
        <w:t xml:space="preserve">konfliktide lahendamine ja taastavad vestlused; </w:t>
      </w:r>
    </w:p>
    <w:p w14:paraId="363D5405" w14:textId="77777777" w:rsidR="00C45DAC" w:rsidRPr="00AF59F4" w:rsidRDefault="00C45DAC" w:rsidP="00C45DAC">
      <w:pPr>
        <w:numPr>
          <w:ilvl w:val="1"/>
          <w:numId w:val="2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AF59F4">
        <w:rPr>
          <w:rFonts w:ascii="Calibri" w:eastAsia="Times New Roman" w:hAnsi="Calibri" w:cs="Calibri"/>
          <w:kern w:val="0"/>
          <w:sz w:val="24"/>
          <w:szCs w:val="24"/>
          <w:lang w:eastAsia="en-GB"/>
          <w14:ligatures w14:val="none"/>
        </w:rPr>
        <w:t xml:space="preserve">täisealise abivajaduse hindamine; </w:t>
      </w:r>
    </w:p>
    <w:p w14:paraId="69CD2239" w14:textId="77777777" w:rsidR="00C45DAC" w:rsidRPr="00AF59F4" w:rsidRDefault="00C45DAC" w:rsidP="00C45DAC">
      <w:pPr>
        <w:numPr>
          <w:ilvl w:val="1"/>
          <w:numId w:val="2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AF59F4">
        <w:rPr>
          <w:rFonts w:ascii="Calibri" w:eastAsia="Times New Roman" w:hAnsi="Calibri" w:cs="Calibri"/>
          <w:kern w:val="0"/>
          <w:sz w:val="24"/>
          <w:szCs w:val="24"/>
          <w:lang w:eastAsia="en-GB"/>
          <w14:ligatures w14:val="none"/>
        </w:rPr>
        <w:t xml:space="preserve">riskide hindamine; </w:t>
      </w:r>
    </w:p>
    <w:p w14:paraId="7DA6DFD0" w14:textId="77777777" w:rsidR="00C45DAC" w:rsidRPr="00AF59F4" w:rsidRDefault="00C45DAC" w:rsidP="00C45DAC">
      <w:pPr>
        <w:numPr>
          <w:ilvl w:val="1"/>
          <w:numId w:val="22"/>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sidRPr="00AF59F4">
        <w:rPr>
          <w:rFonts w:ascii="Calibri" w:eastAsia="Times New Roman" w:hAnsi="Calibri" w:cs="Calibri"/>
          <w:kern w:val="0"/>
          <w:sz w:val="24"/>
          <w:szCs w:val="24"/>
          <w:lang w:val="fi-FI" w:eastAsia="en-GB"/>
          <w14:ligatures w14:val="none"/>
        </w:rPr>
        <w:t xml:space="preserve">vaimne tervis, enesehoid ja läbipõlemise ennetamine. </w:t>
      </w:r>
    </w:p>
    <w:p w14:paraId="05E5191D" w14:textId="6BD5A4F3" w:rsidR="00C45DAC" w:rsidRPr="00C45DAC" w:rsidRDefault="00C45DAC" w:rsidP="00C45DAC">
      <w:pPr>
        <w:numPr>
          <w:ilvl w:val="0"/>
          <w:numId w:val="22"/>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Pr>
          <w:rFonts w:ascii="Calibri" w:eastAsia="Times New Roman" w:hAnsi="Calibri" w:cs="Calibri"/>
          <w:b/>
          <w:bCs/>
          <w:kern w:val="0"/>
          <w:sz w:val="24"/>
          <w:szCs w:val="24"/>
          <w:lang w:val="fi-FI" w:eastAsia="en-GB"/>
          <w14:ligatures w14:val="none"/>
        </w:rPr>
        <w:t>Veel r</w:t>
      </w:r>
      <w:r w:rsidRPr="00C45DAC">
        <w:rPr>
          <w:rFonts w:ascii="Calibri" w:eastAsia="Times New Roman" w:hAnsi="Calibri" w:cs="Calibri"/>
          <w:b/>
          <w:bCs/>
          <w:kern w:val="0"/>
          <w:sz w:val="24"/>
          <w:szCs w:val="24"/>
          <w:lang w:val="fi-FI" w:eastAsia="en-GB"/>
          <w14:ligatures w14:val="none"/>
        </w:rPr>
        <w:t>ohkem praktilisi töölehti ja juhendmaterjale</w:t>
      </w:r>
      <w:r w:rsidRPr="00C45DAC">
        <w:rPr>
          <w:rFonts w:ascii="Calibri" w:eastAsia="Times New Roman" w:hAnsi="Calibri" w:cs="Calibri"/>
          <w:kern w:val="0"/>
          <w:sz w:val="24"/>
          <w:szCs w:val="24"/>
          <w:lang w:val="fi-FI" w:eastAsia="en-GB"/>
          <w14:ligatures w14:val="none"/>
        </w:rPr>
        <w:t xml:space="preserve">, mida oleks lihtne igapäevatöös kasutada (nt tööraamat teemade kaupa). </w:t>
      </w:r>
    </w:p>
    <w:p w14:paraId="41012C66" w14:textId="46853D0E" w:rsidR="00C45DAC" w:rsidRPr="00C45DAC" w:rsidRDefault="00C45DAC" w:rsidP="00C45DAC">
      <w:pPr>
        <w:numPr>
          <w:ilvl w:val="0"/>
          <w:numId w:val="22"/>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sidRPr="00C45DAC">
        <w:rPr>
          <w:rFonts w:ascii="Calibri" w:eastAsia="Times New Roman" w:hAnsi="Calibri" w:cs="Calibri"/>
          <w:b/>
          <w:bCs/>
          <w:kern w:val="0"/>
          <w:sz w:val="24"/>
          <w:szCs w:val="24"/>
          <w:lang w:val="fi-FI" w:eastAsia="en-GB"/>
          <w14:ligatures w14:val="none"/>
        </w:rPr>
        <w:t>Jätkuv</w:t>
      </w:r>
      <w:r w:rsidR="00E16ED3">
        <w:rPr>
          <w:rFonts w:ascii="Calibri" w:eastAsia="Times New Roman" w:hAnsi="Calibri" w:cs="Calibri"/>
          <w:b/>
          <w:bCs/>
          <w:kern w:val="0"/>
          <w:sz w:val="24"/>
          <w:szCs w:val="24"/>
          <w:lang w:val="fi-FI" w:eastAsia="en-GB"/>
          <w14:ligatures w14:val="none"/>
        </w:rPr>
        <w:t>a</w:t>
      </w:r>
      <w:r w:rsidRPr="00C45DAC">
        <w:rPr>
          <w:rFonts w:ascii="Calibri" w:eastAsia="Times New Roman" w:hAnsi="Calibri" w:cs="Calibri"/>
          <w:b/>
          <w:bCs/>
          <w:kern w:val="0"/>
          <w:sz w:val="24"/>
          <w:szCs w:val="24"/>
          <w:lang w:val="fi-FI" w:eastAsia="en-GB"/>
          <w14:ligatures w14:val="none"/>
        </w:rPr>
        <w:t xml:space="preserve"> kogemuste vahetami</w:t>
      </w:r>
      <w:r w:rsidR="00E16ED3">
        <w:rPr>
          <w:rFonts w:ascii="Calibri" w:eastAsia="Times New Roman" w:hAnsi="Calibri" w:cs="Calibri"/>
          <w:b/>
          <w:bCs/>
          <w:kern w:val="0"/>
          <w:sz w:val="24"/>
          <w:szCs w:val="24"/>
          <w:lang w:val="fi-FI" w:eastAsia="en-GB"/>
          <w14:ligatures w14:val="none"/>
        </w:rPr>
        <w:t>s</w:t>
      </w:r>
      <w:r w:rsidRPr="00C45DAC">
        <w:rPr>
          <w:rFonts w:ascii="Calibri" w:eastAsia="Times New Roman" w:hAnsi="Calibri" w:cs="Calibri"/>
          <w:b/>
          <w:bCs/>
          <w:kern w:val="0"/>
          <w:sz w:val="24"/>
          <w:szCs w:val="24"/>
          <w:lang w:val="fi-FI" w:eastAsia="en-GB"/>
          <w14:ligatures w14:val="none"/>
        </w:rPr>
        <w:t>e</w:t>
      </w:r>
      <w:r w:rsidR="00E16ED3">
        <w:rPr>
          <w:rFonts w:ascii="Calibri" w:eastAsia="Times New Roman" w:hAnsi="Calibri" w:cs="Calibri"/>
          <w:b/>
          <w:bCs/>
          <w:kern w:val="0"/>
          <w:sz w:val="24"/>
          <w:szCs w:val="24"/>
          <w:lang w:val="fi-FI" w:eastAsia="en-GB"/>
          <w14:ligatures w14:val="none"/>
        </w:rPr>
        <w:t xml:space="preserve"> korraldamine</w:t>
      </w:r>
      <w:r w:rsidRPr="00C45DAC">
        <w:rPr>
          <w:rFonts w:ascii="Calibri" w:eastAsia="Times New Roman" w:hAnsi="Calibri" w:cs="Calibri"/>
          <w:kern w:val="0"/>
          <w:sz w:val="24"/>
          <w:szCs w:val="24"/>
          <w:lang w:val="fi-FI" w:eastAsia="en-GB"/>
          <w14:ligatures w14:val="none"/>
        </w:rPr>
        <w:t xml:space="preserve">, näiteks regulaarsete kovisioonide, kogemusgruppide või järelkohtumiste kaudu. </w:t>
      </w:r>
    </w:p>
    <w:p w14:paraId="069FAA29" w14:textId="4FADB330" w:rsidR="00C45DAC" w:rsidRPr="00E16ED3" w:rsidRDefault="00C45DAC" w:rsidP="00E16ED3">
      <w:pPr>
        <w:numPr>
          <w:ilvl w:val="0"/>
          <w:numId w:val="22"/>
        </w:numPr>
        <w:spacing w:before="100" w:beforeAutospacing="1" w:after="100" w:afterAutospacing="1" w:line="240" w:lineRule="auto"/>
        <w:rPr>
          <w:rFonts w:ascii="Calibri" w:eastAsia="Times New Roman" w:hAnsi="Calibri" w:cs="Calibri"/>
          <w:kern w:val="0"/>
          <w:sz w:val="24"/>
          <w:szCs w:val="24"/>
          <w:lang w:val="fi-FI" w:eastAsia="en-GB"/>
          <w14:ligatures w14:val="none"/>
        </w:rPr>
      </w:pPr>
      <w:r w:rsidRPr="00C45DAC">
        <w:rPr>
          <w:rFonts w:ascii="Calibri" w:eastAsia="Times New Roman" w:hAnsi="Calibri" w:cs="Calibri"/>
          <w:b/>
          <w:bCs/>
          <w:kern w:val="0"/>
          <w:sz w:val="24"/>
          <w:szCs w:val="24"/>
          <w:lang w:val="fi-FI" w:eastAsia="en-GB"/>
          <w14:ligatures w14:val="none"/>
        </w:rPr>
        <w:t>Rakendamise toetamine pärast koolitust</w:t>
      </w:r>
      <w:r w:rsidRPr="00C45DAC">
        <w:rPr>
          <w:rFonts w:ascii="Calibri" w:eastAsia="Times New Roman" w:hAnsi="Calibri" w:cs="Calibri"/>
          <w:kern w:val="0"/>
          <w:sz w:val="24"/>
          <w:szCs w:val="24"/>
          <w:lang w:val="fi-FI" w:eastAsia="en-GB"/>
          <w14:ligatures w14:val="none"/>
        </w:rPr>
        <w:t>, näiteks meeldetuletused meetodite kohta, täiendavad õppematerjalid ja võimalus küsida nõu keerulisemate juhtumite korral.</w:t>
      </w:r>
    </w:p>
    <w:p w14:paraId="00B1B133" w14:textId="77777777" w:rsidR="0060541B" w:rsidRPr="00C45DAC" w:rsidRDefault="0060541B" w:rsidP="00264AE7">
      <w:pPr>
        <w:spacing w:after="0"/>
        <w:rPr>
          <w:rFonts w:ascii="Calibri" w:hAnsi="Calibri" w:cs="Calibri"/>
          <w:b/>
          <w:bCs/>
          <w:sz w:val="24"/>
          <w:szCs w:val="24"/>
          <w:lang w:val="fi-FI"/>
        </w:rPr>
      </w:pPr>
    </w:p>
    <w:p w14:paraId="42D13098" w14:textId="69C73B92" w:rsidR="0060541B" w:rsidRPr="004C199B" w:rsidRDefault="0060541B" w:rsidP="004C1B54">
      <w:pPr>
        <w:rPr>
          <w:rFonts w:ascii="Calibri" w:hAnsi="Calibri" w:cs="Calibri"/>
          <w:b/>
          <w:bCs/>
          <w:sz w:val="24"/>
          <w:szCs w:val="24"/>
          <w:lang w:val="fi-FI"/>
        </w:rPr>
      </w:pPr>
      <w:r w:rsidRPr="004C199B">
        <w:rPr>
          <w:rFonts w:ascii="Calibri" w:hAnsi="Calibri" w:cs="Calibri"/>
          <w:b/>
          <w:bCs/>
          <w:sz w:val="24"/>
          <w:szCs w:val="24"/>
          <w:lang w:val="fi-FI"/>
        </w:rPr>
        <w:t>9. Parendusettepanekud</w:t>
      </w:r>
    </w:p>
    <w:p w14:paraId="2DF1BB07" w14:textId="0EDAB633" w:rsidR="00185CA3" w:rsidRPr="004C199B" w:rsidRDefault="00185CA3" w:rsidP="00185CA3">
      <w:pPr>
        <w:rPr>
          <w:rFonts w:ascii="Calibri" w:hAnsi="Calibri" w:cs="Calibri"/>
          <w:sz w:val="24"/>
          <w:szCs w:val="24"/>
          <w:lang w:val="fi-FI"/>
        </w:rPr>
      </w:pPr>
      <w:r w:rsidRPr="004C199B">
        <w:rPr>
          <w:rFonts w:ascii="Calibri" w:hAnsi="Calibri" w:cs="Calibri"/>
          <w:sz w:val="24"/>
          <w:szCs w:val="24"/>
          <w:lang w:val="fi-FI"/>
        </w:rPr>
        <w:t>Koolitusprogrammi rakendamise käigus säilis algse õppekava põhistruktuur ja õpiväljundite loogika, kuid programmi sisu ja rõhuasetused täpsustusid vastavalt osalejate vajadustele ja koolitusprotsessis saadud tagasisidele. Võrreldes esialgse õppekavaga suurenes kogu programmi ulatuses rõhk kogemusõppel, refleksioonil, praktiliste tööriistade kasutamisel, autonoomse motivatsiooni toetamisel, süsteemsel mõtlemisel ning noorte heaolu spetsialisti professionaalse identiteedi kujundamisel. Teadmispõhiseid teemasid suunati suuremas mahus e-õppesse ning kontaktõppes keskenduti oskuste harjutamisele, juhtumianalüüsidele, koostööprotsesside mõtestamisele ja õpitu rakendamisele igapäevases töös. Seeläbi kujunes koolitusest terviklik professionaalset arengut toetav arenguprogramm.</w:t>
      </w:r>
    </w:p>
    <w:p w14:paraId="7DEF3F1E" w14:textId="77777777" w:rsidR="009D5C10" w:rsidRPr="004C199B" w:rsidRDefault="00050964" w:rsidP="00050964">
      <w:pPr>
        <w:rPr>
          <w:rFonts w:ascii="Calibri" w:hAnsi="Calibri" w:cs="Calibri"/>
          <w:sz w:val="24"/>
          <w:szCs w:val="24"/>
          <w:lang w:val="fi-FI"/>
        </w:rPr>
      </w:pPr>
      <w:r w:rsidRPr="004C199B">
        <w:rPr>
          <w:rFonts w:ascii="Calibri" w:hAnsi="Calibri" w:cs="Calibri"/>
          <w:b/>
          <w:bCs/>
          <w:sz w:val="24"/>
          <w:szCs w:val="24"/>
          <w:lang w:val="fi-FI"/>
        </w:rPr>
        <w:t xml:space="preserve">I </w:t>
      </w:r>
      <w:r w:rsidR="001D7F55" w:rsidRPr="004C199B">
        <w:rPr>
          <w:rFonts w:ascii="Calibri" w:hAnsi="Calibri" w:cs="Calibri"/>
          <w:b/>
          <w:bCs/>
          <w:sz w:val="24"/>
          <w:szCs w:val="24"/>
          <w:lang w:val="fi-FI"/>
        </w:rPr>
        <w:t>mooduli</w:t>
      </w:r>
      <w:r w:rsidR="003D05E7" w:rsidRPr="004C199B">
        <w:rPr>
          <w:rFonts w:ascii="Calibri" w:hAnsi="Calibri" w:cs="Calibri"/>
          <w:sz w:val="24"/>
          <w:szCs w:val="24"/>
          <w:lang w:val="fi-FI"/>
        </w:rPr>
        <w:t xml:space="preserve"> algne fookus oli kavandatud:</w:t>
      </w:r>
      <w:r w:rsidR="003D05E7" w:rsidRPr="004C199B">
        <w:rPr>
          <w:lang w:val="fi-FI"/>
        </w:rPr>
        <w:t xml:space="preserve"> </w:t>
      </w:r>
      <w:r w:rsidR="003D05E7" w:rsidRPr="004C199B">
        <w:rPr>
          <w:rFonts w:ascii="Calibri" w:hAnsi="Calibri" w:cs="Calibri"/>
          <w:sz w:val="24"/>
          <w:szCs w:val="24"/>
          <w:lang w:val="fi-FI"/>
        </w:rPr>
        <w:t xml:space="preserve">Sihtrühmani jõudmine ja nendeni jõudmise kaardistamine. </w:t>
      </w:r>
      <w:r w:rsidR="009D5C10" w:rsidRPr="004C199B">
        <w:rPr>
          <w:rFonts w:ascii="Calibri" w:hAnsi="Calibri" w:cs="Calibri"/>
          <w:sz w:val="24"/>
          <w:szCs w:val="24"/>
          <w:lang w:val="fi-FI"/>
        </w:rPr>
        <w:t>Tegelik fookus kujundati suunas Suhte loomine ja muutuse käivitamine.</w:t>
      </w:r>
    </w:p>
    <w:p w14:paraId="317AAD22" w14:textId="466FC7EA" w:rsidR="001D7F55" w:rsidRPr="004C199B" w:rsidRDefault="009D5C10" w:rsidP="00050964">
      <w:pPr>
        <w:rPr>
          <w:rFonts w:ascii="Calibri" w:hAnsi="Calibri" w:cs="Calibri"/>
          <w:sz w:val="24"/>
          <w:szCs w:val="24"/>
          <w:lang w:val="fi-FI"/>
        </w:rPr>
      </w:pPr>
      <w:r w:rsidRPr="004C199B">
        <w:rPr>
          <w:rFonts w:ascii="Calibri" w:hAnsi="Calibri" w:cs="Calibri"/>
          <w:sz w:val="24"/>
          <w:szCs w:val="24"/>
          <w:lang w:val="fi-FI"/>
        </w:rPr>
        <w:t>Lisandus:</w:t>
      </w:r>
      <w:r w:rsidR="001D7F55" w:rsidRPr="004C199B">
        <w:rPr>
          <w:rFonts w:ascii="Calibri" w:hAnsi="Calibri" w:cs="Calibri"/>
          <w:sz w:val="24"/>
          <w:szCs w:val="24"/>
          <w:lang w:val="fi-FI"/>
        </w:rPr>
        <w:t xml:space="preserve"> </w:t>
      </w:r>
    </w:p>
    <w:p w14:paraId="4A50B77C" w14:textId="77777777" w:rsidR="001D7F55" w:rsidRPr="001D7F55" w:rsidRDefault="001D7F55" w:rsidP="001D7F55">
      <w:pPr>
        <w:numPr>
          <w:ilvl w:val="0"/>
          <w:numId w:val="9"/>
        </w:numPr>
        <w:spacing w:after="0"/>
        <w:rPr>
          <w:rFonts w:ascii="Calibri" w:hAnsi="Calibri" w:cs="Calibri"/>
          <w:sz w:val="24"/>
          <w:szCs w:val="24"/>
        </w:rPr>
      </w:pPr>
      <w:r w:rsidRPr="001D7F55">
        <w:rPr>
          <w:rFonts w:ascii="Calibri" w:hAnsi="Calibri" w:cs="Calibri"/>
          <w:sz w:val="24"/>
          <w:szCs w:val="24"/>
        </w:rPr>
        <w:t xml:space="preserve">muutuste tasandite mudel; </w:t>
      </w:r>
    </w:p>
    <w:p w14:paraId="159BEA7D" w14:textId="48E08B38" w:rsidR="001D7F55" w:rsidRPr="001D7F55" w:rsidRDefault="001D7F55" w:rsidP="001D7F55">
      <w:pPr>
        <w:numPr>
          <w:ilvl w:val="0"/>
          <w:numId w:val="9"/>
        </w:numPr>
        <w:spacing w:after="0"/>
        <w:rPr>
          <w:rFonts w:ascii="Calibri" w:hAnsi="Calibri" w:cs="Calibri"/>
          <w:sz w:val="24"/>
          <w:szCs w:val="24"/>
        </w:rPr>
      </w:pPr>
      <w:r w:rsidRPr="001D7F55">
        <w:rPr>
          <w:rFonts w:ascii="Calibri" w:hAnsi="Calibri" w:cs="Calibri"/>
          <w:sz w:val="24"/>
          <w:szCs w:val="24"/>
        </w:rPr>
        <w:lastRenderedPageBreak/>
        <w:t>NHS</w:t>
      </w:r>
      <w:r>
        <w:rPr>
          <w:rFonts w:ascii="Calibri" w:hAnsi="Calibri" w:cs="Calibri"/>
          <w:sz w:val="24"/>
          <w:szCs w:val="24"/>
        </w:rPr>
        <w:t>-i</w:t>
      </w:r>
      <w:r w:rsidRPr="001D7F55">
        <w:rPr>
          <w:rFonts w:ascii="Calibri" w:hAnsi="Calibri" w:cs="Calibri"/>
          <w:sz w:val="24"/>
          <w:szCs w:val="24"/>
        </w:rPr>
        <w:t xml:space="preserve"> rolli mõtestamine; </w:t>
      </w:r>
    </w:p>
    <w:p w14:paraId="197F7A1B" w14:textId="77777777" w:rsidR="001D7F55" w:rsidRPr="009D5C10" w:rsidRDefault="001D7F55" w:rsidP="001D7F55">
      <w:pPr>
        <w:numPr>
          <w:ilvl w:val="0"/>
          <w:numId w:val="9"/>
        </w:numPr>
        <w:spacing w:after="0"/>
        <w:rPr>
          <w:rFonts w:ascii="Calibri" w:hAnsi="Calibri" w:cs="Calibri"/>
          <w:sz w:val="24"/>
          <w:szCs w:val="24"/>
        </w:rPr>
      </w:pPr>
      <w:r w:rsidRPr="009D5C10">
        <w:rPr>
          <w:rFonts w:ascii="Calibri" w:hAnsi="Calibri" w:cs="Calibri"/>
          <w:sz w:val="24"/>
          <w:szCs w:val="24"/>
        </w:rPr>
        <w:t xml:space="preserve">professionaalsed väärtused; </w:t>
      </w:r>
    </w:p>
    <w:p w14:paraId="4A7C163B" w14:textId="77777777" w:rsidR="001D7F55" w:rsidRPr="009D5C10" w:rsidRDefault="001D7F55" w:rsidP="001D7F55">
      <w:pPr>
        <w:numPr>
          <w:ilvl w:val="0"/>
          <w:numId w:val="9"/>
        </w:numPr>
        <w:spacing w:after="0"/>
        <w:rPr>
          <w:rFonts w:ascii="Calibri" w:hAnsi="Calibri" w:cs="Calibri"/>
          <w:sz w:val="24"/>
          <w:szCs w:val="24"/>
        </w:rPr>
      </w:pPr>
      <w:r w:rsidRPr="009D5C10">
        <w:rPr>
          <w:rFonts w:ascii="Calibri" w:hAnsi="Calibri" w:cs="Calibri"/>
          <w:sz w:val="24"/>
          <w:szCs w:val="24"/>
        </w:rPr>
        <w:t xml:space="preserve">piiravad ja toetavad uskumused; </w:t>
      </w:r>
    </w:p>
    <w:p w14:paraId="156DA6A9" w14:textId="77777777" w:rsidR="001D7F55" w:rsidRPr="009D5C10" w:rsidRDefault="001D7F55" w:rsidP="001D7F55">
      <w:pPr>
        <w:numPr>
          <w:ilvl w:val="0"/>
          <w:numId w:val="9"/>
        </w:numPr>
        <w:spacing w:after="0"/>
        <w:rPr>
          <w:rFonts w:ascii="Calibri" w:hAnsi="Calibri" w:cs="Calibri"/>
          <w:sz w:val="24"/>
          <w:szCs w:val="24"/>
        </w:rPr>
      </w:pPr>
      <w:r w:rsidRPr="009D5C10">
        <w:rPr>
          <w:rFonts w:ascii="Calibri" w:hAnsi="Calibri" w:cs="Calibri"/>
          <w:sz w:val="24"/>
          <w:szCs w:val="24"/>
        </w:rPr>
        <w:t xml:space="preserve">autonoomse motivatsiooni kujunemine; </w:t>
      </w:r>
    </w:p>
    <w:p w14:paraId="2A9F50FA" w14:textId="77777777" w:rsidR="001D7F55" w:rsidRPr="009D5C10" w:rsidRDefault="001D7F55" w:rsidP="001D7F55">
      <w:pPr>
        <w:numPr>
          <w:ilvl w:val="0"/>
          <w:numId w:val="9"/>
        </w:numPr>
        <w:spacing w:after="0"/>
        <w:rPr>
          <w:rFonts w:ascii="Calibri" w:hAnsi="Calibri" w:cs="Calibri"/>
          <w:sz w:val="24"/>
          <w:szCs w:val="24"/>
        </w:rPr>
      </w:pPr>
      <w:r w:rsidRPr="009D5C10">
        <w:rPr>
          <w:rFonts w:ascii="Calibri" w:hAnsi="Calibri" w:cs="Calibri"/>
          <w:sz w:val="24"/>
          <w:szCs w:val="24"/>
        </w:rPr>
        <w:t xml:space="preserve">isemääramisteooria; </w:t>
      </w:r>
    </w:p>
    <w:p w14:paraId="3CF24769" w14:textId="77777777" w:rsidR="001D7F55" w:rsidRPr="009D5C10" w:rsidRDefault="001D7F55" w:rsidP="001D7F55">
      <w:pPr>
        <w:numPr>
          <w:ilvl w:val="0"/>
          <w:numId w:val="9"/>
        </w:numPr>
        <w:spacing w:after="0"/>
        <w:rPr>
          <w:rFonts w:ascii="Calibri" w:hAnsi="Calibri" w:cs="Calibri"/>
          <w:sz w:val="24"/>
          <w:szCs w:val="24"/>
        </w:rPr>
      </w:pPr>
      <w:r w:rsidRPr="009D5C10">
        <w:rPr>
          <w:rFonts w:ascii="Calibri" w:hAnsi="Calibri" w:cs="Calibri"/>
          <w:sz w:val="24"/>
          <w:szCs w:val="24"/>
        </w:rPr>
        <w:t>spetsialisti identiteet.</w:t>
      </w:r>
    </w:p>
    <w:p w14:paraId="2464F957" w14:textId="705360E0" w:rsidR="007A71BE" w:rsidRPr="004C199B" w:rsidRDefault="007A71BE" w:rsidP="007A71BE">
      <w:pPr>
        <w:spacing w:before="100" w:beforeAutospacing="1" w:after="100" w:afterAutospacing="1" w:line="240" w:lineRule="auto"/>
        <w:rPr>
          <w:rFonts w:ascii="Calibri" w:eastAsia="Times New Roman" w:hAnsi="Calibri" w:cs="Calibri"/>
          <w:i/>
          <w:iCs/>
          <w:kern w:val="0"/>
          <w:sz w:val="24"/>
          <w:szCs w:val="24"/>
          <w:lang w:val="fi-FI" w:eastAsia="en-GB"/>
          <w14:ligatures w14:val="none"/>
        </w:rPr>
      </w:pPr>
      <w:r w:rsidRPr="004C199B">
        <w:rPr>
          <w:rFonts w:ascii="Calibri" w:eastAsia="Times New Roman" w:hAnsi="Calibri" w:cs="Calibri"/>
          <w:kern w:val="0"/>
          <w:sz w:val="24"/>
          <w:szCs w:val="24"/>
          <w:lang w:val="fi-FI" w:eastAsia="en-GB"/>
          <w14:ligatures w14:val="none"/>
        </w:rPr>
        <w:t xml:space="preserve">Fookus nihkus küsimuselt: </w:t>
      </w:r>
      <w:r w:rsidRPr="004C199B">
        <w:rPr>
          <w:rFonts w:ascii="Calibri" w:eastAsia="Times New Roman" w:hAnsi="Calibri" w:cs="Calibri"/>
          <w:i/>
          <w:iCs/>
          <w:kern w:val="0"/>
          <w:sz w:val="24"/>
          <w:szCs w:val="24"/>
          <w:lang w:val="fi-FI" w:eastAsia="en-GB"/>
          <w14:ligatures w14:val="none"/>
        </w:rPr>
        <w:t>Kuidas jõuda nooreni?</w:t>
      </w:r>
      <w:r w:rsidRPr="004C199B">
        <w:rPr>
          <w:rFonts w:ascii="Calibri" w:eastAsia="Times New Roman" w:hAnsi="Calibri" w:cs="Calibri"/>
          <w:kern w:val="0"/>
          <w:sz w:val="24"/>
          <w:szCs w:val="24"/>
          <w:lang w:val="fi-FI" w:eastAsia="en-GB"/>
          <w14:ligatures w14:val="none"/>
        </w:rPr>
        <w:t xml:space="preserve"> küsimusele: </w:t>
      </w:r>
      <w:r w:rsidRPr="004C199B">
        <w:rPr>
          <w:rFonts w:ascii="Calibri" w:eastAsia="Times New Roman" w:hAnsi="Calibri" w:cs="Calibri"/>
          <w:i/>
          <w:iCs/>
          <w:kern w:val="0"/>
          <w:sz w:val="24"/>
          <w:szCs w:val="24"/>
          <w:lang w:val="fi-FI" w:eastAsia="en-GB"/>
          <w14:ligatures w14:val="none"/>
        </w:rPr>
        <w:t>Kes ma olen muutuste toetajana ja kuidas luua muutust võimaldav suhe?</w:t>
      </w:r>
    </w:p>
    <w:p w14:paraId="3BB158A6" w14:textId="580C66C1" w:rsidR="00EE5521" w:rsidRPr="004C199B" w:rsidRDefault="00811187" w:rsidP="00CC0A0C">
      <w:pPr>
        <w:spacing w:after="0"/>
        <w:rPr>
          <w:rFonts w:ascii="Calibri" w:eastAsia="Times New Roman" w:hAnsi="Calibri" w:cs="Calibri"/>
          <w:i/>
          <w:iCs/>
          <w:kern w:val="0"/>
          <w:sz w:val="24"/>
          <w:szCs w:val="24"/>
          <w:lang w:val="fi-FI" w:eastAsia="en-GB"/>
          <w14:ligatures w14:val="none"/>
        </w:rPr>
      </w:pPr>
      <w:r w:rsidRPr="004C199B">
        <w:rPr>
          <w:rFonts w:ascii="Calibri" w:hAnsi="Calibri" w:cs="Calibri"/>
          <w:b/>
          <w:bCs/>
          <w:sz w:val="24"/>
          <w:szCs w:val="24"/>
          <w:lang w:val="fi-FI"/>
        </w:rPr>
        <w:t>II mooduli</w:t>
      </w:r>
      <w:r w:rsidRPr="004C199B">
        <w:rPr>
          <w:rFonts w:ascii="Calibri" w:eastAsia="Times New Roman" w:hAnsi="Calibri" w:cs="Calibri"/>
          <w:kern w:val="0"/>
          <w:sz w:val="24"/>
          <w:szCs w:val="24"/>
          <w:lang w:val="fi-FI" w:eastAsia="en-GB"/>
          <w14:ligatures w14:val="none"/>
        </w:rPr>
        <w:t xml:space="preserve"> </w:t>
      </w:r>
      <w:r w:rsidR="00050964" w:rsidRPr="004C199B">
        <w:rPr>
          <w:rFonts w:ascii="Calibri" w:eastAsia="Times New Roman" w:hAnsi="Calibri" w:cs="Calibri"/>
          <w:kern w:val="0"/>
          <w:sz w:val="24"/>
          <w:szCs w:val="24"/>
          <w:lang w:val="fi-FI" w:eastAsia="en-GB"/>
          <w14:ligatures w14:val="none"/>
        </w:rPr>
        <w:t xml:space="preserve">algne rõhuasetus </w:t>
      </w:r>
      <w:r w:rsidR="00EE5521" w:rsidRPr="004C199B">
        <w:rPr>
          <w:rFonts w:ascii="Calibri" w:eastAsia="Times New Roman" w:hAnsi="Calibri" w:cs="Calibri"/>
          <w:i/>
          <w:iCs/>
          <w:kern w:val="0"/>
          <w:sz w:val="24"/>
          <w:szCs w:val="24"/>
          <w:lang w:val="fi-FI" w:eastAsia="en-GB"/>
          <w14:ligatures w14:val="none"/>
        </w:rPr>
        <w:t>Juhtumikorralduslik protsess</w:t>
      </w:r>
      <w:r w:rsidR="00EE5521" w:rsidRPr="004C199B">
        <w:rPr>
          <w:rFonts w:ascii="Calibri" w:eastAsia="Times New Roman" w:hAnsi="Calibri" w:cs="Calibri"/>
          <w:kern w:val="0"/>
          <w:sz w:val="24"/>
          <w:szCs w:val="24"/>
          <w:lang w:val="fi-FI" w:eastAsia="en-GB"/>
          <w14:ligatures w14:val="none"/>
        </w:rPr>
        <w:t xml:space="preserve"> süvenes </w:t>
      </w:r>
      <w:r w:rsidR="00273197" w:rsidRPr="004C199B">
        <w:rPr>
          <w:rFonts w:ascii="Calibri" w:eastAsia="Times New Roman" w:hAnsi="Calibri" w:cs="Calibri"/>
          <w:kern w:val="0"/>
          <w:sz w:val="24"/>
          <w:szCs w:val="24"/>
          <w:lang w:val="fi-FI" w:eastAsia="en-GB"/>
          <w14:ligatures w14:val="none"/>
        </w:rPr>
        <w:t xml:space="preserve">teemaks </w:t>
      </w:r>
      <w:r w:rsidR="00EE5521" w:rsidRPr="004C199B">
        <w:rPr>
          <w:rFonts w:ascii="Calibri" w:eastAsia="Times New Roman" w:hAnsi="Calibri" w:cs="Calibri"/>
          <w:i/>
          <w:iCs/>
          <w:kern w:val="0"/>
          <w:sz w:val="24"/>
          <w:szCs w:val="24"/>
          <w:lang w:val="fi-FI" w:eastAsia="en-GB"/>
          <w14:ligatures w14:val="none"/>
        </w:rPr>
        <w:t>Noore olukorra mõistmine ja juhtumikorraldus</w:t>
      </w:r>
    </w:p>
    <w:p w14:paraId="1DA2B525" w14:textId="780AD1E7" w:rsidR="00EE5521" w:rsidRPr="009D5C10" w:rsidRDefault="00EE5521" w:rsidP="00273197">
      <w:pPr>
        <w:spacing w:after="0"/>
        <w:rPr>
          <w:rFonts w:ascii="Calibri" w:eastAsia="Times New Roman" w:hAnsi="Calibri" w:cs="Calibri"/>
          <w:kern w:val="0"/>
          <w:sz w:val="24"/>
          <w:szCs w:val="24"/>
          <w:lang w:eastAsia="en-GB"/>
          <w14:ligatures w14:val="none"/>
        </w:rPr>
      </w:pPr>
      <w:r w:rsidRPr="009D5C10">
        <w:rPr>
          <w:rFonts w:ascii="Calibri" w:eastAsia="Times New Roman" w:hAnsi="Calibri" w:cs="Calibri"/>
          <w:kern w:val="0"/>
          <w:sz w:val="24"/>
          <w:szCs w:val="24"/>
          <w:lang w:eastAsia="en-GB"/>
          <w14:ligatures w14:val="none"/>
        </w:rPr>
        <w:t>Lisandus</w:t>
      </w:r>
      <w:r w:rsidR="00273197" w:rsidRPr="009D5C10">
        <w:rPr>
          <w:rFonts w:ascii="Calibri" w:eastAsia="Times New Roman" w:hAnsi="Calibri" w:cs="Calibri"/>
          <w:kern w:val="0"/>
          <w:sz w:val="24"/>
          <w:szCs w:val="24"/>
          <w:lang w:eastAsia="en-GB"/>
          <w14:ligatures w14:val="none"/>
        </w:rPr>
        <w:t>id teemad</w:t>
      </w:r>
      <w:r w:rsidRPr="009D5C10">
        <w:rPr>
          <w:rFonts w:ascii="Calibri" w:eastAsia="Times New Roman" w:hAnsi="Calibri" w:cs="Calibri"/>
          <w:kern w:val="0"/>
          <w:sz w:val="24"/>
          <w:szCs w:val="24"/>
          <w:lang w:eastAsia="en-GB"/>
          <w14:ligatures w14:val="none"/>
        </w:rPr>
        <w:t>:</w:t>
      </w:r>
    </w:p>
    <w:p w14:paraId="060C01F2" w14:textId="77777777" w:rsidR="00EE5521" w:rsidRPr="004C199B" w:rsidRDefault="00EE5521" w:rsidP="00273197">
      <w:pPr>
        <w:numPr>
          <w:ilvl w:val="0"/>
          <w:numId w:val="20"/>
        </w:numPr>
        <w:spacing w:after="0"/>
        <w:rPr>
          <w:rFonts w:ascii="Calibri" w:eastAsia="Times New Roman" w:hAnsi="Calibri" w:cs="Calibri"/>
          <w:kern w:val="0"/>
          <w:sz w:val="24"/>
          <w:szCs w:val="24"/>
          <w:lang w:val="fi-FI" w:eastAsia="en-GB"/>
          <w14:ligatures w14:val="none"/>
        </w:rPr>
      </w:pPr>
      <w:r w:rsidRPr="004C199B">
        <w:rPr>
          <w:rFonts w:ascii="Calibri" w:eastAsia="Times New Roman" w:hAnsi="Calibri" w:cs="Calibri"/>
          <w:kern w:val="0"/>
          <w:sz w:val="24"/>
          <w:szCs w:val="24"/>
          <w:lang w:val="fi-FI" w:eastAsia="en-GB"/>
          <w14:ligatures w14:val="none"/>
        </w:rPr>
        <w:t xml:space="preserve">riski- ja kaitsetegurite süstemaatiline kasutamine; </w:t>
      </w:r>
    </w:p>
    <w:p w14:paraId="15B3488E" w14:textId="69868D50" w:rsidR="00EE5521" w:rsidRPr="009D5C10" w:rsidRDefault="00EE5521" w:rsidP="00273197">
      <w:pPr>
        <w:numPr>
          <w:ilvl w:val="0"/>
          <w:numId w:val="20"/>
        </w:numPr>
        <w:spacing w:after="0"/>
        <w:rPr>
          <w:rFonts w:ascii="Calibri" w:eastAsia="Times New Roman" w:hAnsi="Calibri" w:cs="Calibri"/>
          <w:kern w:val="0"/>
          <w:sz w:val="24"/>
          <w:szCs w:val="24"/>
          <w:lang w:eastAsia="en-GB"/>
          <w14:ligatures w14:val="none"/>
        </w:rPr>
      </w:pPr>
      <w:r w:rsidRPr="009D5C10">
        <w:rPr>
          <w:rFonts w:ascii="Calibri" w:eastAsia="Times New Roman" w:hAnsi="Calibri" w:cs="Calibri"/>
          <w:kern w:val="0"/>
          <w:sz w:val="24"/>
          <w:szCs w:val="24"/>
          <w:lang w:eastAsia="en-GB"/>
          <w14:ligatures w14:val="none"/>
        </w:rPr>
        <w:t xml:space="preserve">tugevustekeskne </w:t>
      </w:r>
      <w:r w:rsidR="00273197" w:rsidRPr="009D5C10">
        <w:rPr>
          <w:rFonts w:ascii="Calibri" w:eastAsia="Times New Roman" w:hAnsi="Calibri" w:cs="Calibri"/>
          <w:kern w:val="0"/>
          <w:sz w:val="24"/>
          <w:szCs w:val="24"/>
          <w:lang w:eastAsia="en-GB"/>
          <w14:ligatures w14:val="none"/>
        </w:rPr>
        <w:t>lähenemine</w:t>
      </w:r>
      <w:r w:rsidRPr="009D5C10">
        <w:rPr>
          <w:rFonts w:ascii="Calibri" w:eastAsia="Times New Roman" w:hAnsi="Calibri" w:cs="Calibri"/>
          <w:kern w:val="0"/>
          <w:sz w:val="24"/>
          <w:szCs w:val="24"/>
          <w:lang w:eastAsia="en-GB"/>
          <w14:ligatures w14:val="none"/>
        </w:rPr>
        <w:t xml:space="preserve">; </w:t>
      </w:r>
    </w:p>
    <w:p w14:paraId="19F32670" w14:textId="77777777" w:rsidR="00EE5521" w:rsidRPr="009D5C10" w:rsidRDefault="00EE5521" w:rsidP="00273197">
      <w:pPr>
        <w:numPr>
          <w:ilvl w:val="0"/>
          <w:numId w:val="20"/>
        </w:numPr>
        <w:spacing w:after="0"/>
        <w:rPr>
          <w:rFonts w:ascii="Calibri" w:eastAsia="Times New Roman" w:hAnsi="Calibri" w:cs="Calibri"/>
          <w:kern w:val="0"/>
          <w:sz w:val="24"/>
          <w:szCs w:val="24"/>
          <w:lang w:eastAsia="en-GB"/>
          <w14:ligatures w14:val="none"/>
        </w:rPr>
      </w:pPr>
      <w:r w:rsidRPr="009D5C10">
        <w:rPr>
          <w:rFonts w:ascii="Calibri" w:eastAsia="Times New Roman" w:hAnsi="Calibri" w:cs="Calibri"/>
          <w:kern w:val="0"/>
          <w:sz w:val="24"/>
          <w:szCs w:val="24"/>
          <w:lang w:eastAsia="en-GB"/>
          <w14:ligatures w14:val="none"/>
        </w:rPr>
        <w:t xml:space="preserve">positiivse kavatsuse printsiip; </w:t>
      </w:r>
    </w:p>
    <w:p w14:paraId="201648AB" w14:textId="77777777" w:rsidR="00EE5521" w:rsidRPr="009D5C10" w:rsidRDefault="00EE5521" w:rsidP="00273197">
      <w:pPr>
        <w:numPr>
          <w:ilvl w:val="0"/>
          <w:numId w:val="20"/>
        </w:numPr>
        <w:spacing w:after="0"/>
        <w:rPr>
          <w:rFonts w:ascii="Calibri" w:eastAsia="Times New Roman" w:hAnsi="Calibri" w:cs="Calibri"/>
          <w:kern w:val="0"/>
          <w:sz w:val="24"/>
          <w:szCs w:val="24"/>
          <w:lang w:eastAsia="en-GB"/>
          <w14:ligatures w14:val="none"/>
        </w:rPr>
      </w:pPr>
      <w:r w:rsidRPr="009D5C10">
        <w:rPr>
          <w:rFonts w:ascii="Calibri" w:eastAsia="Times New Roman" w:hAnsi="Calibri" w:cs="Calibri"/>
          <w:kern w:val="0"/>
          <w:sz w:val="24"/>
          <w:szCs w:val="24"/>
          <w:lang w:eastAsia="en-GB"/>
          <w14:ligatures w14:val="none"/>
        </w:rPr>
        <w:t xml:space="preserve">eetilised dilemmad; </w:t>
      </w:r>
    </w:p>
    <w:p w14:paraId="11EE8185" w14:textId="77777777" w:rsidR="00EE5521" w:rsidRPr="009D5C10" w:rsidRDefault="00EE5521" w:rsidP="00273197">
      <w:pPr>
        <w:numPr>
          <w:ilvl w:val="0"/>
          <w:numId w:val="20"/>
        </w:numPr>
        <w:spacing w:after="0"/>
        <w:rPr>
          <w:rFonts w:ascii="Calibri" w:eastAsia="Times New Roman" w:hAnsi="Calibri" w:cs="Calibri"/>
          <w:kern w:val="0"/>
          <w:sz w:val="24"/>
          <w:szCs w:val="24"/>
          <w:lang w:eastAsia="en-GB"/>
          <w14:ligatures w14:val="none"/>
        </w:rPr>
      </w:pPr>
      <w:r w:rsidRPr="009D5C10">
        <w:rPr>
          <w:rFonts w:ascii="Calibri" w:eastAsia="Times New Roman" w:hAnsi="Calibri" w:cs="Calibri"/>
          <w:kern w:val="0"/>
          <w:sz w:val="24"/>
          <w:szCs w:val="24"/>
          <w:lang w:eastAsia="en-GB"/>
          <w14:ligatures w14:val="none"/>
        </w:rPr>
        <w:t xml:space="preserve">konfidentsiaalsuse praktiline rakendamine; </w:t>
      </w:r>
    </w:p>
    <w:p w14:paraId="05EB840A" w14:textId="77777777" w:rsidR="00EE5521" w:rsidRPr="004C199B" w:rsidRDefault="00EE5521" w:rsidP="00273197">
      <w:pPr>
        <w:numPr>
          <w:ilvl w:val="0"/>
          <w:numId w:val="20"/>
        </w:numPr>
        <w:spacing w:after="0"/>
        <w:rPr>
          <w:rFonts w:ascii="Calibri" w:eastAsia="Times New Roman" w:hAnsi="Calibri" w:cs="Calibri"/>
          <w:kern w:val="0"/>
          <w:sz w:val="24"/>
          <w:szCs w:val="24"/>
          <w:lang w:val="fi-FI" w:eastAsia="en-GB"/>
          <w14:ligatures w14:val="none"/>
        </w:rPr>
      </w:pPr>
      <w:r w:rsidRPr="004C199B">
        <w:rPr>
          <w:rFonts w:ascii="Calibri" w:eastAsia="Times New Roman" w:hAnsi="Calibri" w:cs="Calibri"/>
          <w:kern w:val="0"/>
          <w:sz w:val="24"/>
          <w:szCs w:val="24"/>
          <w:lang w:val="fi-FI" w:eastAsia="en-GB"/>
          <w14:ligatures w14:val="none"/>
        </w:rPr>
        <w:t xml:space="preserve">erinevused alaealiste ja täiskasvanud noorte toetamisel. </w:t>
      </w:r>
    </w:p>
    <w:p w14:paraId="68E7C617" w14:textId="77777777" w:rsidR="00273197" w:rsidRPr="004C199B" w:rsidRDefault="00273197" w:rsidP="00CC0A0C">
      <w:pPr>
        <w:spacing w:after="0"/>
        <w:rPr>
          <w:rFonts w:ascii="Calibri" w:eastAsia="Times New Roman" w:hAnsi="Calibri" w:cs="Calibri"/>
          <w:b/>
          <w:bCs/>
          <w:kern w:val="0"/>
          <w:sz w:val="24"/>
          <w:szCs w:val="24"/>
          <w:lang w:val="fi-FI" w:eastAsia="en-GB"/>
          <w14:ligatures w14:val="none"/>
        </w:rPr>
      </w:pPr>
    </w:p>
    <w:p w14:paraId="100CED9C" w14:textId="2D63CE22" w:rsidR="00EE5521" w:rsidRPr="004C199B" w:rsidRDefault="00EE5521" w:rsidP="00273197">
      <w:pPr>
        <w:spacing w:after="0"/>
        <w:rPr>
          <w:rFonts w:ascii="Calibri" w:eastAsia="Times New Roman" w:hAnsi="Calibri" w:cs="Calibri"/>
          <w:kern w:val="0"/>
          <w:sz w:val="24"/>
          <w:szCs w:val="24"/>
          <w:lang w:val="fi-FI" w:eastAsia="en-GB"/>
          <w14:ligatures w14:val="none"/>
        </w:rPr>
      </w:pPr>
      <w:r w:rsidRPr="004C199B">
        <w:rPr>
          <w:rFonts w:ascii="Calibri" w:eastAsia="Times New Roman" w:hAnsi="Calibri" w:cs="Calibri"/>
          <w:kern w:val="0"/>
          <w:sz w:val="24"/>
          <w:szCs w:val="24"/>
          <w:lang w:val="fi-FI" w:eastAsia="en-GB"/>
          <w14:ligatures w14:val="none"/>
        </w:rPr>
        <w:t>Juhtumikorraldust ei käsitletud niivõrd tehnilise protsessina, vaid:</w:t>
      </w:r>
    </w:p>
    <w:p w14:paraId="5B043BC2" w14:textId="77777777" w:rsidR="00EE5521" w:rsidRPr="004C199B" w:rsidRDefault="00EE5521" w:rsidP="00273197">
      <w:pPr>
        <w:spacing w:after="0"/>
        <w:rPr>
          <w:rFonts w:ascii="Calibri" w:eastAsia="Times New Roman" w:hAnsi="Calibri" w:cs="Calibri"/>
          <w:kern w:val="0"/>
          <w:sz w:val="24"/>
          <w:szCs w:val="24"/>
          <w:lang w:val="fi-FI" w:eastAsia="en-GB"/>
          <w14:ligatures w14:val="none"/>
        </w:rPr>
      </w:pPr>
      <w:r w:rsidRPr="004C199B">
        <w:rPr>
          <w:rFonts w:ascii="Calibri" w:eastAsia="Times New Roman" w:hAnsi="Calibri" w:cs="Calibri"/>
          <w:kern w:val="0"/>
          <w:sz w:val="24"/>
          <w:szCs w:val="24"/>
          <w:lang w:val="fi-FI" w:eastAsia="en-GB"/>
          <w14:ligatures w14:val="none"/>
        </w:rPr>
        <w:t>kuidas mõista noore tegelikku olukorda ning teha eetiliselt põhjendatud otsuseid.</w:t>
      </w:r>
    </w:p>
    <w:p w14:paraId="40429EC1" w14:textId="4C756342" w:rsidR="00EE5521" w:rsidRPr="004C199B" w:rsidRDefault="00EE5521" w:rsidP="00CC0A0C">
      <w:pPr>
        <w:spacing w:after="0"/>
        <w:rPr>
          <w:rFonts w:ascii="Times New Roman" w:eastAsia="Times New Roman" w:hAnsi="Times New Roman" w:cs="Times New Roman"/>
          <w:kern w:val="0"/>
          <w:sz w:val="24"/>
          <w:szCs w:val="24"/>
          <w:lang w:val="fi-FI" w:eastAsia="en-GB"/>
          <w14:ligatures w14:val="none"/>
        </w:rPr>
      </w:pPr>
    </w:p>
    <w:p w14:paraId="0F3C711E" w14:textId="7C39EB41" w:rsidR="00811187" w:rsidRPr="004C199B" w:rsidRDefault="00273197" w:rsidP="00CC0A0C">
      <w:pPr>
        <w:spacing w:after="0"/>
        <w:rPr>
          <w:rFonts w:ascii="Calibri" w:hAnsi="Calibri" w:cs="Calibri"/>
          <w:i/>
          <w:iCs/>
          <w:sz w:val="24"/>
          <w:szCs w:val="24"/>
          <w:lang w:val="fi-FI"/>
        </w:rPr>
      </w:pPr>
      <w:r w:rsidRPr="004C199B">
        <w:rPr>
          <w:rFonts w:ascii="Calibri" w:eastAsia="Times New Roman" w:hAnsi="Calibri" w:cs="Calibri"/>
          <w:b/>
          <w:bCs/>
          <w:kern w:val="0"/>
          <w:sz w:val="24"/>
          <w:szCs w:val="24"/>
          <w:lang w:val="fi-FI" w:eastAsia="en-GB"/>
          <w14:ligatures w14:val="none"/>
        </w:rPr>
        <w:t>III moodul</w:t>
      </w:r>
      <w:r w:rsidRPr="004C199B">
        <w:rPr>
          <w:rFonts w:ascii="Calibri" w:eastAsia="Times New Roman" w:hAnsi="Calibri" w:cs="Calibri"/>
          <w:kern w:val="0"/>
          <w:sz w:val="24"/>
          <w:szCs w:val="24"/>
          <w:lang w:val="fi-FI" w:eastAsia="en-GB"/>
          <w14:ligatures w14:val="none"/>
        </w:rPr>
        <w:t xml:space="preserve"> </w:t>
      </w:r>
      <w:r w:rsidR="00811187" w:rsidRPr="004C199B">
        <w:rPr>
          <w:rFonts w:ascii="Calibri" w:hAnsi="Calibri" w:cs="Calibri"/>
          <w:i/>
          <w:iCs/>
          <w:sz w:val="24"/>
          <w:szCs w:val="24"/>
          <w:lang w:val="fi-FI"/>
        </w:rPr>
        <w:t>Noorega läbitavad teema</w:t>
      </w:r>
      <w:r w:rsidR="009D5C10" w:rsidRPr="004C199B">
        <w:rPr>
          <w:rFonts w:ascii="Calibri" w:hAnsi="Calibri" w:cs="Calibri"/>
          <w:i/>
          <w:iCs/>
          <w:sz w:val="24"/>
          <w:szCs w:val="24"/>
          <w:lang w:val="fi-FI"/>
        </w:rPr>
        <w:t>d</w:t>
      </w:r>
      <w:r w:rsidRPr="004C199B">
        <w:rPr>
          <w:rFonts w:ascii="Calibri" w:hAnsi="Calibri" w:cs="Calibri"/>
          <w:sz w:val="24"/>
          <w:szCs w:val="24"/>
          <w:lang w:val="fi-FI"/>
        </w:rPr>
        <w:t xml:space="preserve"> sai tegeliku rõhuasetuse teemal</w:t>
      </w:r>
      <w:r w:rsidR="009D5C10" w:rsidRPr="004C199B">
        <w:rPr>
          <w:rFonts w:ascii="Calibri" w:hAnsi="Calibri" w:cs="Calibri"/>
          <w:sz w:val="24"/>
          <w:szCs w:val="24"/>
          <w:lang w:val="fi-FI"/>
        </w:rPr>
        <w:t xml:space="preserve">e </w:t>
      </w:r>
      <w:r w:rsidR="00811187" w:rsidRPr="004C199B">
        <w:rPr>
          <w:rFonts w:ascii="Calibri" w:hAnsi="Calibri" w:cs="Calibri"/>
          <w:i/>
          <w:iCs/>
          <w:sz w:val="24"/>
          <w:szCs w:val="24"/>
          <w:lang w:val="fi-FI"/>
        </w:rPr>
        <w:t xml:space="preserve">Noore </w:t>
      </w:r>
      <w:r w:rsidRPr="004C199B">
        <w:rPr>
          <w:rFonts w:ascii="Calibri" w:hAnsi="Calibri" w:cs="Calibri"/>
          <w:i/>
          <w:iCs/>
          <w:sz w:val="24"/>
          <w:szCs w:val="24"/>
          <w:lang w:val="fi-FI"/>
        </w:rPr>
        <w:t xml:space="preserve">temaatiline </w:t>
      </w:r>
      <w:r w:rsidR="00811187" w:rsidRPr="004C199B">
        <w:rPr>
          <w:rFonts w:ascii="Calibri" w:hAnsi="Calibri" w:cs="Calibri"/>
          <w:i/>
          <w:iCs/>
          <w:sz w:val="24"/>
          <w:szCs w:val="24"/>
          <w:lang w:val="fi-FI"/>
        </w:rPr>
        <w:t>jõustamine ja muutuste toetamine</w:t>
      </w:r>
    </w:p>
    <w:p w14:paraId="1CCC3E41" w14:textId="7E0DFBB9" w:rsidR="00811187" w:rsidRPr="004C199B" w:rsidRDefault="00811187" w:rsidP="00273197">
      <w:pPr>
        <w:spacing w:after="0"/>
        <w:rPr>
          <w:rFonts w:ascii="Calibri" w:hAnsi="Calibri" w:cs="Calibri"/>
          <w:sz w:val="24"/>
          <w:szCs w:val="24"/>
          <w:lang w:val="fi-FI"/>
        </w:rPr>
      </w:pPr>
      <w:r w:rsidRPr="004C199B">
        <w:rPr>
          <w:rFonts w:ascii="Calibri" w:hAnsi="Calibri" w:cs="Calibri"/>
          <w:sz w:val="24"/>
          <w:szCs w:val="24"/>
          <w:lang w:val="fi-FI"/>
        </w:rPr>
        <w:t>Oluliselt suurenes</w:t>
      </w:r>
      <w:r w:rsidR="00345248" w:rsidRPr="004C199B">
        <w:rPr>
          <w:rFonts w:ascii="Calibri" w:hAnsi="Calibri" w:cs="Calibri"/>
          <w:sz w:val="24"/>
          <w:szCs w:val="24"/>
          <w:lang w:val="fi-FI"/>
        </w:rPr>
        <w:t xml:space="preserve"> </w:t>
      </w:r>
      <w:r w:rsidR="00C16A4C" w:rsidRPr="004C199B">
        <w:rPr>
          <w:rFonts w:ascii="Calibri" w:hAnsi="Calibri" w:cs="Calibri"/>
          <w:sz w:val="24"/>
          <w:szCs w:val="24"/>
          <w:lang w:val="fi-FI"/>
        </w:rPr>
        <w:t>järgmiste teemade sügavus</w:t>
      </w:r>
      <w:r w:rsidRPr="004C199B">
        <w:rPr>
          <w:rFonts w:ascii="Calibri" w:hAnsi="Calibri" w:cs="Calibri"/>
          <w:sz w:val="24"/>
          <w:szCs w:val="24"/>
          <w:lang w:val="fi-FI"/>
        </w:rPr>
        <w:t>:</w:t>
      </w:r>
    </w:p>
    <w:p w14:paraId="627CF97C" w14:textId="77777777" w:rsidR="00811187" w:rsidRPr="009D5C10" w:rsidRDefault="00811187" w:rsidP="00273197">
      <w:pPr>
        <w:numPr>
          <w:ilvl w:val="0"/>
          <w:numId w:val="11"/>
        </w:numPr>
        <w:spacing w:after="0"/>
        <w:rPr>
          <w:rFonts w:ascii="Calibri" w:hAnsi="Calibri" w:cs="Calibri"/>
          <w:sz w:val="24"/>
          <w:szCs w:val="24"/>
        </w:rPr>
      </w:pPr>
      <w:r w:rsidRPr="009D5C10">
        <w:rPr>
          <w:rFonts w:ascii="Calibri" w:hAnsi="Calibri" w:cs="Calibri"/>
          <w:sz w:val="24"/>
          <w:szCs w:val="24"/>
        </w:rPr>
        <w:t xml:space="preserve">GROW mudeli kasutamine; </w:t>
      </w:r>
    </w:p>
    <w:p w14:paraId="6F7BFAE3" w14:textId="77777777" w:rsidR="00811187" w:rsidRPr="009D5C10" w:rsidRDefault="00811187" w:rsidP="00273197">
      <w:pPr>
        <w:numPr>
          <w:ilvl w:val="0"/>
          <w:numId w:val="11"/>
        </w:numPr>
        <w:spacing w:after="0"/>
        <w:rPr>
          <w:rFonts w:ascii="Calibri" w:hAnsi="Calibri" w:cs="Calibri"/>
          <w:sz w:val="24"/>
          <w:szCs w:val="24"/>
        </w:rPr>
      </w:pPr>
      <w:r w:rsidRPr="009D5C10">
        <w:rPr>
          <w:rFonts w:ascii="Calibri" w:hAnsi="Calibri" w:cs="Calibri"/>
          <w:sz w:val="24"/>
          <w:szCs w:val="24"/>
        </w:rPr>
        <w:t xml:space="preserve">coachiv lähenemine; </w:t>
      </w:r>
    </w:p>
    <w:p w14:paraId="0254C570" w14:textId="77777777" w:rsidR="00811187" w:rsidRPr="009D5C10" w:rsidRDefault="00811187" w:rsidP="00273197">
      <w:pPr>
        <w:numPr>
          <w:ilvl w:val="0"/>
          <w:numId w:val="11"/>
        </w:numPr>
        <w:spacing w:after="0"/>
        <w:rPr>
          <w:rFonts w:ascii="Calibri" w:hAnsi="Calibri" w:cs="Calibri"/>
          <w:sz w:val="24"/>
          <w:szCs w:val="24"/>
        </w:rPr>
      </w:pPr>
      <w:r w:rsidRPr="009D5C10">
        <w:rPr>
          <w:rFonts w:ascii="Calibri" w:hAnsi="Calibri" w:cs="Calibri"/>
          <w:sz w:val="24"/>
          <w:szCs w:val="24"/>
        </w:rPr>
        <w:t xml:space="preserve">eesmärgistamine; </w:t>
      </w:r>
    </w:p>
    <w:p w14:paraId="09270D9E" w14:textId="77777777" w:rsidR="00811187" w:rsidRPr="009D5C10" w:rsidRDefault="00811187" w:rsidP="00273197">
      <w:pPr>
        <w:numPr>
          <w:ilvl w:val="0"/>
          <w:numId w:val="11"/>
        </w:numPr>
        <w:spacing w:after="0"/>
        <w:rPr>
          <w:rFonts w:ascii="Calibri" w:hAnsi="Calibri" w:cs="Calibri"/>
          <w:sz w:val="24"/>
          <w:szCs w:val="24"/>
        </w:rPr>
      </w:pPr>
      <w:r w:rsidRPr="009D5C10">
        <w:rPr>
          <w:rFonts w:ascii="Calibri" w:hAnsi="Calibri" w:cs="Calibri"/>
          <w:sz w:val="24"/>
          <w:szCs w:val="24"/>
        </w:rPr>
        <w:t xml:space="preserve">autonoomne motivatsioon; </w:t>
      </w:r>
    </w:p>
    <w:p w14:paraId="3A421528" w14:textId="77777777" w:rsidR="00811187" w:rsidRPr="00811187" w:rsidRDefault="00811187" w:rsidP="00273197">
      <w:pPr>
        <w:numPr>
          <w:ilvl w:val="0"/>
          <w:numId w:val="11"/>
        </w:numPr>
        <w:spacing w:after="0"/>
        <w:rPr>
          <w:rFonts w:ascii="Calibri" w:hAnsi="Calibri" w:cs="Calibri"/>
          <w:sz w:val="24"/>
          <w:szCs w:val="24"/>
        </w:rPr>
      </w:pPr>
      <w:r w:rsidRPr="00811187">
        <w:rPr>
          <w:rFonts w:ascii="Calibri" w:hAnsi="Calibri" w:cs="Calibri"/>
          <w:sz w:val="24"/>
          <w:szCs w:val="24"/>
        </w:rPr>
        <w:t xml:space="preserve">tugevuste märkamine; </w:t>
      </w:r>
    </w:p>
    <w:p w14:paraId="14327731" w14:textId="76849EEA" w:rsidR="00811187" w:rsidRPr="00811187" w:rsidRDefault="00345248" w:rsidP="00273197">
      <w:pPr>
        <w:numPr>
          <w:ilvl w:val="0"/>
          <w:numId w:val="11"/>
        </w:numPr>
        <w:spacing w:after="0"/>
        <w:rPr>
          <w:rFonts w:ascii="Calibri" w:hAnsi="Calibri" w:cs="Calibri"/>
          <w:sz w:val="24"/>
          <w:szCs w:val="24"/>
        </w:rPr>
      </w:pPr>
      <w:r>
        <w:rPr>
          <w:rFonts w:ascii="Calibri" w:hAnsi="Calibri" w:cs="Calibri"/>
          <w:sz w:val="24"/>
          <w:szCs w:val="24"/>
        </w:rPr>
        <w:t xml:space="preserve">vaimse tervise </w:t>
      </w:r>
      <w:r w:rsidR="00811187" w:rsidRPr="00811187">
        <w:rPr>
          <w:rFonts w:ascii="Calibri" w:hAnsi="Calibri" w:cs="Calibri"/>
          <w:sz w:val="24"/>
          <w:szCs w:val="24"/>
        </w:rPr>
        <w:t>salutogenee</w:t>
      </w:r>
      <w:r>
        <w:rPr>
          <w:rFonts w:ascii="Calibri" w:hAnsi="Calibri" w:cs="Calibri"/>
          <w:sz w:val="24"/>
          <w:szCs w:val="24"/>
        </w:rPr>
        <w:t>tiline lähenemine</w:t>
      </w:r>
      <w:r w:rsidR="00811187" w:rsidRPr="00811187">
        <w:rPr>
          <w:rFonts w:ascii="Calibri" w:hAnsi="Calibri" w:cs="Calibri"/>
          <w:sz w:val="24"/>
          <w:szCs w:val="24"/>
        </w:rPr>
        <w:t xml:space="preserve">; </w:t>
      </w:r>
    </w:p>
    <w:p w14:paraId="6F134AEB" w14:textId="77777777" w:rsidR="00811187" w:rsidRPr="00811187" w:rsidRDefault="00811187" w:rsidP="00273197">
      <w:pPr>
        <w:numPr>
          <w:ilvl w:val="0"/>
          <w:numId w:val="11"/>
        </w:numPr>
        <w:spacing w:after="0"/>
        <w:rPr>
          <w:rFonts w:ascii="Calibri" w:hAnsi="Calibri" w:cs="Calibri"/>
          <w:sz w:val="24"/>
          <w:szCs w:val="24"/>
        </w:rPr>
      </w:pPr>
      <w:r w:rsidRPr="00811187">
        <w:rPr>
          <w:rFonts w:ascii="Calibri" w:hAnsi="Calibri" w:cs="Calibri"/>
          <w:sz w:val="24"/>
          <w:szCs w:val="24"/>
        </w:rPr>
        <w:t xml:space="preserve">praktilised nõustamisvahendid. </w:t>
      </w:r>
    </w:p>
    <w:p w14:paraId="7C312E1E" w14:textId="77777777" w:rsidR="00273197" w:rsidRDefault="00273197" w:rsidP="00273197">
      <w:pPr>
        <w:spacing w:after="0"/>
        <w:rPr>
          <w:rFonts w:ascii="Calibri" w:hAnsi="Calibri" w:cs="Calibri"/>
          <w:b/>
          <w:bCs/>
          <w:sz w:val="24"/>
          <w:szCs w:val="24"/>
        </w:rPr>
      </w:pPr>
    </w:p>
    <w:p w14:paraId="3FAB688A" w14:textId="1BE391A9" w:rsidR="00811187" w:rsidRPr="004C199B" w:rsidRDefault="00811187" w:rsidP="00811187">
      <w:pPr>
        <w:rPr>
          <w:rFonts w:ascii="Calibri" w:hAnsi="Calibri" w:cs="Calibri"/>
          <w:i/>
          <w:iCs/>
          <w:sz w:val="24"/>
          <w:szCs w:val="24"/>
          <w:lang w:val="fi-FI"/>
        </w:rPr>
      </w:pPr>
      <w:r w:rsidRPr="004C199B">
        <w:rPr>
          <w:rFonts w:ascii="Calibri" w:hAnsi="Calibri" w:cs="Calibri"/>
          <w:sz w:val="24"/>
          <w:szCs w:val="24"/>
          <w:lang w:val="fi-FI"/>
        </w:rPr>
        <w:t>Teemad ei ol</w:t>
      </w:r>
      <w:r w:rsidR="00273197" w:rsidRPr="004C199B">
        <w:rPr>
          <w:rFonts w:ascii="Calibri" w:hAnsi="Calibri" w:cs="Calibri"/>
          <w:sz w:val="24"/>
          <w:szCs w:val="24"/>
          <w:lang w:val="fi-FI"/>
        </w:rPr>
        <w:t xml:space="preserve">e </w:t>
      </w:r>
      <w:r w:rsidRPr="004C199B">
        <w:rPr>
          <w:rFonts w:ascii="Calibri" w:hAnsi="Calibri" w:cs="Calibri"/>
          <w:sz w:val="24"/>
          <w:szCs w:val="24"/>
          <w:lang w:val="fi-FI"/>
        </w:rPr>
        <w:t>eesmärk omaette</w:t>
      </w:r>
      <w:r w:rsidR="00273197" w:rsidRPr="004C199B">
        <w:rPr>
          <w:rFonts w:ascii="Calibri" w:hAnsi="Calibri" w:cs="Calibri"/>
          <w:sz w:val="24"/>
          <w:szCs w:val="24"/>
          <w:lang w:val="fi-FI"/>
        </w:rPr>
        <w:t xml:space="preserve">, keskne on </w:t>
      </w:r>
      <w:r w:rsidRPr="004C199B">
        <w:rPr>
          <w:rFonts w:ascii="Calibri" w:hAnsi="Calibri" w:cs="Calibri"/>
          <w:sz w:val="24"/>
          <w:szCs w:val="24"/>
          <w:lang w:val="fi-FI"/>
        </w:rPr>
        <w:t>küsimus:</w:t>
      </w:r>
      <w:r w:rsidR="00273197" w:rsidRPr="004C199B">
        <w:rPr>
          <w:rFonts w:ascii="Calibri" w:hAnsi="Calibri" w:cs="Calibri"/>
          <w:sz w:val="24"/>
          <w:szCs w:val="24"/>
          <w:lang w:val="fi-FI"/>
        </w:rPr>
        <w:t xml:space="preserve"> </w:t>
      </w:r>
      <w:r w:rsidRPr="004C199B">
        <w:rPr>
          <w:rFonts w:ascii="Calibri" w:hAnsi="Calibri" w:cs="Calibri"/>
          <w:i/>
          <w:iCs/>
          <w:sz w:val="24"/>
          <w:szCs w:val="24"/>
          <w:lang w:val="fi-FI"/>
        </w:rPr>
        <w:t>Kuidas aidata noorel ise oma elu juhtima hakata?</w:t>
      </w:r>
    </w:p>
    <w:p w14:paraId="7AA4868A" w14:textId="709290FB" w:rsidR="00811187" w:rsidRPr="004C199B" w:rsidRDefault="00811187" w:rsidP="00CC0A0C">
      <w:pPr>
        <w:spacing w:after="0"/>
        <w:rPr>
          <w:rFonts w:ascii="Calibri" w:hAnsi="Calibri" w:cs="Calibri"/>
          <w:sz w:val="24"/>
          <w:szCs w:val="24"/>
          <w:lang w:val="fi-FI"/>
        </w:rPr>
      </w:pPr>
      <w:r w:rsidRPr="004C199B">
        <w:rPr>
          <w:rFonts w:ascii="Calibri" w:hAnsi="Calibri" w:cs="Calibri"/>
          <w:b/>
          <w:bCs/>
          <w:sz w:val="24"/>
          <w:szCs w:val="24"/>
          <w:lang w:val="fi-FI"/>
        </w:rPr>
        <w:t>IV moodul</w:t>
      </w:r>
      <w:r w:rsidR="00273197" w:rsidRPr="004C199B">
        <w:rPr>
          <w:rFonts w:ascii="Calibri" w:hAnsi="Calibri" w:cs="Calibri"/>
          <w:b/>
          <w:bCs/>
          <w:sz w:val="24"/>
          <w:szCs w:val="24"/>
          <w:lang w:val="fi-FI"/>
        </w:rPr>
        <w:t xml:space="preserve">i </w:t>
      </w:r>
      <w:r w:rsidR="00273197" w:rsidRPr="004C199B">
        <w:rPr>
          <w:rFonts w:ascii="Calibri" w:hAnsi="Calibri" w:cs="Calibri"/>
          <w:sz w:val="24"/>
          <w:szCs w:val="24"/>
          <w:lang w:val="fi-FI"/>
        </w:rPr>
        <w:t xml:space="preserve">algne </w:t>
      </w:r>
      <w:r w:rsidRPr="004C199B">
        <w:rPr>
          <w:rFonts w:ascii="Calibri" w:hAnsi="Calibri" w:cs="Calibri"/>
          <w:sz w:val="24"/>
          <w:szCs w:val="24"/>
          <w:lang w:val="fi-FI"/>
        </w:rPr>
        <w:t>rõhuasetus</w:t>
      </w:r>
      <w:r w:rsidR="00273197" w:rsidRPr="004C199B">
        <w:rPr>
          <w:rFonts w:ascii="Calibri" w:hAnsi="Calibri" w:cs="Calibri"/>
          <w:sz w:val="24"/>
          <w:szCs w:val="24"/>
          <w:lang w:val="fi-FI"/>
        </w:rPr>
        <w:t xml:space="preserve"> oli </w:t>
      </w:r>
      <w:r w:rsidRPr="004C199B">
        <w:rPr>
          <w:rFonts w:ascii="Calibri" w:hAnsi="Calibri" w:cs="Calibri"/>
          <w:i/>
          <w:iCs/>
          <w:sz w:val="24"/>
          <w:szCs w:val="24"/>
          <w:lang w:val="fi-FI"/>
        </w:rPr>
        <w:t>Võrgustiku moodustamine ja ressursside tagamine</w:t>
      </w:r>
    </w:p>
    <w:p w14:paraId="663E475F" w14:textId="06F36382" w:rsidR="00811187" w:rsidRPr="004C199B" w:rsidRDefault="00811187" w:rsidP="00CC0A0C">
      <w:pPr>
        <w:spacing w:after="0"/>
        <w:rPr>
          <w:rFonts w:ascii="Calibri" w:hAnsi="Calibri" w:cs="Calibri"/>
          <w:sz w:val="24"/>
          <w:szCs w:val="24"/>
          <w:lang w:val="fi-FI"/>
        </w:rPr>
      </w:pPr>
      <w:r w:rsidRPr="004C199B">
        <w:rPr>
          <w:rFonts w:ascii="Calibri" w:hAnsi="Calibri" w:cs="Calibri"/>
          <w:sz w:val="24"/>
          <w:szCs w:val="24"/>
          <w:lang w:val="fi-FI"/>
        </w:rPr>
        <w:t>Tegelik rõhuasetus</w:t>
      </w:r>
      <w:r w:rsidR="00273197" w:rsidRPr="004C199B">
        <w:rPr>
          <w:rFonts w:ascii="Calibri" w:hAnsi="Calibri" w:cs="Calibri"/>
          <w:sz w:val="24"/>
          <w:szCs w:val="24"/>
          <w:lang w:val="fi-FI"/>
        </w:rPr>
        <w:t xml:space="preserve"> kujunes </w:t>
      </w:r>
      <w:r w:rsidR="000E01B2" w:rsidRPr="004C199B">
        <w:rPr>
          <w:rFonts w:ascii="Calibri" w:hAnsi="Calibri" w:cs="Calibri"/>
          <w:sz w:val="24"/>
          <w:szCs w:val="24"/>
          <w:lang w:val="fi-FI"/>
        </w:rPr>
        <w:t>järgmiselt</w:t>
      </w:r>
      <w:r w:rsidR="000E01B2" w:rsidRPr="004C199B">
        <w:rPr>
          <w:rFonts w:ascii="Calibri" w:hAnsi="Calibri" w:cs="Calibri"/>
          <w:b/>
          <w:bCs/>
          <w:sz w:val="24"/>
          <w:szCs w:val="24"/>
          <w:lang w:val="fi-FI"/>
        </w:rPr>
        <w:t xml:space="preserve"> </w:t>
      </w:r>
      <w:r w:rsidRPr="004C199B">
        <w:rPr>
          <w:rFonts w:ascii="Calibri" w:hAnsi="Calibri" w:cs="Calibri"/>
          <w:i/>
          <w:iCs/>
          <w:sz w:val="24"/>
          <w:szCs w:val="24"/>
          <w:lang w:val="fi-FI"/>
        </w:rPr>
        <w:t>Võrgustiku juhtimine ja koostöö kujundamine</w:t>
      </w:r>
    </w:p>
    <w:p w14:paraId="7E4502EB" w14:textId="18A6D28B" w:rsidR="00811187" w:rsidRPr="00811187" w:rsidRDefault="00811187" w:rsidP="000E01B2">
      <w:pPr>
        <w:spacing w:after="0"/>
        <w:rPr>
          <w:rFonts w:ascii="Calibri" w:hAnsi="Calibri" w:cs="Calibri"/>
          <w:sz w:val="24"/>
          <w:szCs w:val="24"/>
        </w:rPr>
      </w:pPr>
      <w:r w:rsidRPr="00811187">
        <w:rPr>
          <w:rFonts w:ascii="Calibri" w:hAnsi="Calibri" w:cs="Calibri"/>
          <w:sz w:val="24"/>
          <w:szCs w:val="24"/>
        </w:rPr>
        <w:t>Lisandus</w:t>
      </w:r>
      <w:r w:rsidR="000E01B2">
        <w:rPr>
          <w:rFonts w:ascii="Calibri" w:hAnsi="Calibri" w:cs="Calibri"/>
          <w:sz w:val="24"/>
          <w:szCs w:val="24"/>
        </w:rPr>
        <w:t>id teemad ja oskused</w:t>
      </w:r>
      <w:r w:rsidRPr="00811187">
        <w:rPr>
          <w:rFonts w:ascii="Calibri" w:hAnsi="Calibri" w:cs="Calibri"/>
          <w:sz w:val="24"/>
          <w:szCs w:val="24"/>
        </w:rPr>
        <w:t>:</w:t>
      </w:r>
    </w:p>
    <w:p w14:paraId="388DDCE5" w14:textId="118FD858" w:rsidR="00811187" w:rsidRPr="004C199B" w:rsidRDefault="00811187" w:rsidP="000E01B2">
      <w:pPr>
        <w:numPr>
          <w:ilvl w:val="0"/>
          <w:numId w:val="13"/>
        </w:numPr>
        <w:spacing w:after="0"/>
        <w:rPr>
          <w:rFonts w:ascii="Calibri" w:hAnsi="Calibri" w:cs="Calibri"/>
          <w:sz w:val="24"/>
          <w:szCs w:val="24"/>
          <w:lang w:val="fi-FI"/>
        </w:rPr>
      </w:pPr>
      <w:r w:rsidRPr="004C199B">
        <w:rPr>
          <w:rFonts w:ascii="Calibri" w:hAnsi="Calibri" w:cs="Calibri"/>
          <w:sz w:val="24"/>
          <w:szCs w:val="24"/>
          <w:lang w:val="fi-FI"/>
        </w:rPr>
        <w:t>Cynefin</w:t>
      </w:r>
      <w:r w:rsidR="000E01B2" w:rsidRPr="004C199B">
        <w:rPr>
          <w:rFonts w:ascii="Calibri" w:hAnsi="Calibri" w:cs="Calibri"/>
          <w:sz w:val="24"/>
          <w:szCs w:val="24"/>
          <w:lang w:val="fi-FI"/>
        </w:rPr>
        <w:t>-mudel ja selle kasutamine</w:t>
      </w:r>
      <w:r w:rsidRPr="004C199B">
        <w:rPr>
          <w:rFonts w:ascii="Calibri" w:hAnsi="Calibri" w:cs="Calibri"/>
          <w:sz w:val="24"/>
          <w:szCs w:val="24"/>
          <w:lang w:val="fi-FI"/>
        </w:rPr>
        <w:t xml:space="preserve">; </w:t>
      </w:r>
    </w:p>
    <w:p w14:paraId="356009D8" w14:textId="77777777" w:rsidR="00811187" w:rsidRPr="00811187" w:rsidRDefault="00811187" w:rsidP="000E01B2">
      <w:pPr>
        <w:numPr>
          <w:ilvl w:val="0"/>
          <w:numId w:val="13"/>
        </w:numPr>
        <w:spacing w:after="0"/>
        <w:rPr>
          <w:rFonts w:ascii="Calibri" w:hAnsi="Calibri" w:cs="Calibri"/>
          <w:sz w:val="24"/>
          <w:szCs w:val="24"/>
        </w:rPr>
      </w:pPr>
      <w:r w:rsidRPr="00811187">
        <w:rPr>
          <w:rFonts w:ascii="Calibri" w:hAnsi="Calibri" w:cs="Calibri"/>
          <w:sz w:val="24"/>
          <w:szCs w:val="24"/>
        </w:rPr>
        <w:t xml:space="preserve">süsteemne mõtlemine; </w:t>
      </w:r>
    </w:p>
    <w:p w14:paraId="35D6BD66" w14:textId="77777777" w:rsidR="00811187" w:rsidRPr="00811187" w:rsidRDefault="00811187" w:rsidP="000E01B2">
      <w:pPr>
        <w:numPr>
          <w:ilvl w:val="0"/>
          <w:numId w:val="13"/>
        </w:numPr>
        <w:spacing w:after="0"/>
        <w:rPr>
          <w:rFonts w:ascii="Calibri" w:hAnsi="Calibri" w:cs="Calibri"/>
          <w:sz w:val="24"/>
          <w:szCs w:val="24"/>
        </w:rPr>
      </w:pPr>
      <w:r w:rsidRPr="00811187">
        <w:rPr>
          <w:rFonts w:ascii="Calibri" w:hAnsi="Calibri" w:cs="Calibri"/>
          <w:sz w:val="24"/>
          <w:szCs w:val="24"/>
        </w:rPr>
        <w:t xml:space="preserve">grupidünaamika; </w:t>
      </w:r>
    </w:p>
    <w:p w14:paraId="0A2CCB13" w14:textId="77777777" w:rsidR="00811187" w:rsidRPr="00811187" w:rsidRDefault="00811187" w:rsidP="000E01B2">
      <w:pPr>
        <w:numPr>
          <w:ilvl w:val="0"/>
          <w:numId w:val="13"/>
        </w:numPr>
        <w:spacing w:after="0"/>
        <w:rPr>
          <w:rFonts w:ascii="Calibri" w:hAnsi="Calibri" w:cs="Calibri"/>
          <w:sz w:val="24"/>
          <w:szCs w:val="24"/>
        </w:rPr>
      </w:pPr>
      <w:r w:rsidRPr="00811187">
        <w:rPr>
          <w:rFonts w:ascii="Calibri" w:hAnsi="Calibri" w:cs="Calibri"/>
          <w:sz w:val="24"/>
          <w:szCs w:val="24"/>
        </w:rPr>
        <w:t xml:space="preserve">võrgustiku arengufaasid; </w:t>
      </w:r>
    </w:p>
    <w:p w14:paraId="73774348" w14:textId="77777777" w:rsidR="00811187" w:rsidRPr="00811187" w:rsidRDefault="00811187" w:rsidP="000E01B2">
      <w:pPr>
        <w:numPr>
          <w:ilvl w:val="0"/>
          <w:numId w:val="13"/>
        </w:numPr>
        <w:spacing w:after="0"/>
        <w:rPr>
          <w:rFonts w:ascii="Calibri" w:hAnsi="Calibri" w:cs="Calibri"/>
          <w:sz w:val="24"/>
          <w:szCs w:val="24"/>
        </w:rPr>
      </w:pPr>
      <w:r w:rsidRPr="00811187">
        <w:rPr>
          <w:rFonts w:ascii="Calibri" w:hAnsi="Calibri" w:cs="Calibri"/>
          <w:sz w:val="24"/>
          <w:szCs w:val="24"/>
        </w:rPr>
        <w:t xml:space="preserve">koostööprotsessi juhtimine; </w:t>
      </w:r>
    </w:p>
    <w:p w14:paraId="415D27E1" w14:textId="77777777" w:rsidR="00811187" w:rsidRPr="00811187" w:rsidRDefault="00811187" w:rsidP="000E01B2">
      <w:pPr>
        <w:numPr>
          <w:ilvl w:val="0"/>
          <w:numId w:val="13"/>
        </w:numPr>
        <w:spacing w:after="0"/>
        <w:rPr>
          <w:rFonts w:ascii="Calibri" w:hAnsi="Calibri" w:cs="Calibri"/>
          <w:sz w:val="24"/>
          <w:szCs w:val="24"/>
        </w:rPr>
      </w:pPr>
      <w:r w:rsidRPr="00811187">
        <w:rPr>
          <w:rFonts w:ascii="Calibri" w:hAnsi="Calibri" w:cs="Calibri"/>
          <w:sz w:val="24"/>
          <w:szCs w:val="24"/>
        </w:rPr>
        <w:lastRenderedPageBreak/>
        <w:t xml:space="preserve">NHS kui protsessijuht. </w:t>
      </w:r>
    </w:p>
    <w:p w14:paraId="42ABDD7B" w14:textId="0DE61BCA" w:rsidR="00811187" w:rsidRPr="004C199B" w:rsidRDefault="00811187" w:rsidP="00811187">
      <w:pPr>
        <w:rPr>
          <w:rFonts w:ascii="Calibri" w:hAnsi="Calibri" w:cs="Calibri"/>
          <w:i/>
          <w:iCs/>
          <w:sz w:val="24"/>
          <w:szCs w:val="24"/>
          <w:lang w:val="fi-FI"/>
        </w:rPr>
      </w:pPr>
      <w:r w:rsidRPr="004C199B">
        <w:rPr>
          <w:rFonts w:ascii="Calibri" w:hAnsi="Calibri" w:cs="Calibri"/>
          <w:sz w:val="24"/>
          <w:szCs w:val="24"/>
          <w:lang w:val="fi-FI"/>
        </w:rPr>
        <w:t>Fookus nihkus</w:t>
      </w:r>
      <w:r w:rsidR="000E01B2" w:rsidRPr="004C199B">
        <w:rPr>
          <w:rFonts w:ascii="Calibri" w:hAnsi="Calibri" w:cs="Calibri"/>
          <w:sz w:val="24"/>
          <w:szCs w:val="24"/>
          <w:lang w:val="fi-FI"/>
        </w:rPr>
        <w:t xml:space="preserve"> küsimuselt</w:t>
      </w:r>
      <w:r w:rsidR="00345248" w:rsidRPr="004C199B">
        <w:rPr>
          <w:rFonts w:ascii="Calibri" w:hAnsi="Calibri" w:cs="Calibri"/>
          <w:sz w:val="24"/>
          <w:szCs w:val="24"/>
          <w:lang w:val="fi-FI"/>
        </w:rPr>
        <w:t xml:space="preserve">: </w:t>
      </w:r>
      <w:r w:rsidR="00345248" w:rsidRPr="004C199B">
        <w:rPr>
          <w:rFonts w:ascii="Calibri" w:hAnsi="Calibri" w:cs="Calibri"/>
          <w:i/>
          <w:iCs/>
          <w:sz w:val="24"/>
          <w:szCs w:val="24"/>
          <w:lang w:val="fi-FI"/>
        </w:rPr>
        <w:t>K</w:t>
      </w:r>
      <w:r w:rsidRPr="004C199B">
        <w:rPr>
          <w:rFonts w:ascii="Calibri" w:hAnsi="Calibri" w:cs="Calibri"/>
          <w:i/>
          <w:iCs/>
          <w:sz w:val="24"/>
          <w:szCs w:val="24"/>
          <w:lang w:val="fi-FI"/>
        </w:rPr>
        <w:t>eda kaasata?</w:t>
      </w:r>
      <w:r w:rsidR="00345248" w:rsidRPr="004C199B">
        <w:rPr>
          <w:rFonts w:ascii="Calibri" w:hAnsi="Calibri" w:cs="Calibri"/>
          <w:sz w:val="24"/>
          <w:szCs w:val="24"/>
          <w:lang w:val="fi-FI"/>
        </w:rPr>
        <w:t xml:space="preserve"> K</w:t>
      </w:r>
      <w:r w:rsidRPr="004C199B">
        <w:rPr>
          <w:rFonts w:ascii="Calibri" w:hAnsi="Calibri" w:cs="Calibri"/>
          <w:sz w:val="24"/>
          <w:szCs w:val="24"/>
          <w:lang w:val="fi-FI"/>
        </w:rPr>
        <w:t>üsimus</w:t>
      </w:r>
      <w:r w:rsidR="000E01B2" w:rsidRPr="004C199B">
        <w:rPr>
          <w:rFonts w:ascii="Calibri" w:hAnsi="Calibri" w:cs="Calibri"/>
          <w:sz w:val="24"/>
          <w:szCs w:val="24"/>
          <w:lang w:val="fi-FI"/>
        </w:rPr>
        <w:t>ele</w:t>
      </w:r>
      <w:r w:rsidR="00345248" w:rsidRPr="004C199B">
        <w:rPr>
          <w:rFonts w:ascii="Calibri" w:hAnsi="Calibri" w:cs="Calibri"/>
          <w:sz w:val="24"/>
          <w:szCs w:val="24"/>
          <w:lang w:val="fi-FI"/>
        </w:rPr>
        <w:t>:</w:t>
      </w:r>
      <w:r w:rsidR="000E01B2" w:rsidRPr="004C199B">
        <w:rPr>
          <w:rFonts w:ascii="Calibri" w:hAnsi="Calibri" w:cs="Calibri"/>
          <w:sz w:val="24"/>
          <w:szCs w:val="24"/>
          <w:lang w:val="fi-FI"/>
        </w:rPr>
        <w:t xml:space="preserve"> </w:t>
      </w:r>
      <w:r w:rsidR="000E01B2" w:rsidRPr="004C199B">
        <w:rPr>
          <w:rFonts w:ascii="Calibri" w:hAnsi="Calibri" w:cs="Calibri"/>
          <w:i/>
          <w:iCs/>
          <w:sz w:val="24"/>
          <w:szCs w:val="24"/>
          <w:lang w:val="fi-FI"/>
        </w:rPr>
        <w:t>K</w:t>
      </w:r>
      <w:r w:rsidRPr="004C199B">
        <w:rPr>
          <w:rFonts w:ascii="Calibri" w:hAnsi="Calibri" w:cs="Calibri"/>
          <w:i/>
          <w:iCs/>
          <w:sz w:val="24"/>
          <w:szCs w:val="24"/>
          <w:lang w:val="fi-FI"/>
        </w:rPr>
        <w:t xml:space="preserve">uidas kujundada </w:t>
      </w:r>
      <w:r w:rsidR="000E01B2" w:rsidRPr="004C199B">
        <w:rPr>
          <w:rFonts w:ascii="Calibri" w:hAnsi="Calibri" w:cs="Calibri"/>
          <w:i/>
          <w:iCs/>
          <w:sz w:val="24"/>
          <w:szCs w:val="24"/>
          <w:lang w:val="fi-FI"/>
        </w:rPr>
        <w:t xml:space="preserve">teadlikult </w:t>
      </w:r>
      <w:r w:rsidRPr="004C199B">
        <w:rPr>
          <w:rFonts w:ascii="Calibri" w:hAnsi="Calibri" w:cs="Calibri"/>
          <w:i/>
          <w:iCs/>
          <w:sz w:val="24"/>
          <w:szCs w:val="24"/>
          <w:lang w:val="fi-FI"/>
        </w:rPr>
        <w:t>toimiv</w:t>
      </w:r>
      <w:r w:rsidR="000E01B2" w:rsidRPr="004C199B">
        <w:rPr>
          <w:rFonts w:ascii="Calibri" w:hAnsi="Calibri" w:cs="Calibri"/>
          <w:i/>
          <w:iCs/>
          <w:sz w:val="24"/>
          <w:szCs w:val="24"/>
          <w:lang w:val="fi-FI"/>
        </w:rPr>
        <w:t>at</w:t>
      </w:r>
      <w:r w:rsidRPr="004C199B">
        <w:rPr>
          <w:rFonts w:ascii="Calibri" w:hAnsi="Calibri" w:cs="Calibri"/>
          <w:i/>
          <w:iCs/>
          <w:sz w:val="24"/>
          <w:szCs w:val="24"/>
          <w:lang w:val="fi-FI"/>
        </w:rPr>
        <w:t xml:space="preserve"> koostööprotsess</w:t>
      </w:r>
      <w:r w:rsidR="000E01B2" w:rsidRPr="004C199B">
        <w:rPr>
          <w:rFonts w:ascii="Calibri" w:hAnsi="Calibri" w:cs="Calibri"/>
          <w:i/>
          <w:iCs/>
          <w:sz w:val="24"/>
          <w:szCs w:val="24"/>
          <w:lang w:val="fi-FI"/>
        </w:rPr>
        <w:t>i</w:t>
      </w:r>
      <w:r w:rsidRPr="004C199B">
        <w:rPr>
          <w:rFonts w:ascii="Calibri" w:hAnsi="Calibri" w:cs="Calibri"/>
          <w:i/>
          <w:iCs/>
          <w:sz w:val="24"/>
          <w:szCs w:val="24"/>
          <w:lang w:val="fi-FI"/>
        </w:rPr>
        <w:t>?</w:t>
      </w:r>
    </w:p>
    <w:p w14:paraId="11535B57" w14:textId="0A29477A" w:rsidR="00811187" w:rsidRPr="004C199B" w:rsidRDefault="00811187" w:rsidP="000E01B2">
      <w:pPr>
        <w:spacing w:after="0"/>
        <w:rPr>
          <w:rFonts w:ascii="Calibri" w:hAnsi="Calibri" w:cs="Calibri"/>
          <w:i/>
          <w:iCs/>
          <w:sz w:val="24"/>
          <w:szCs w:val="24"/>
          <w:lang w:val="fi-FI"/>
        </w:rPr>
      </w:pPr>
      <w:r w:rsidRPr="004C199B">
        <w:rPr>
          <w:rFonts w:ascii="Calibri" w:hAnsi="Calibri" w:cs="Calibri"/>
          <w:b/>
          <w:bCs/>
          <w:sz w:val="24"/>
          <w:szCs w:val="24"/>
          <w:lang w:val="fi-FI"/>
        </w:rPr>
        <w:t>V moodul</w:t>
      </w:r>
      <w:r w:rsidR="000E01B2" w:rsidRPr="004C199B">
        <w:rPr>
          <w:rFonts w:ascii="Calibri" w:hAnsi="Calibri" w:cs="Calibri"/>
          <w:b/>
          <w:bCs/>
          <w:sz w:val="24"/>
          <w:szCs w:val="24"/>
          <w:lang w:val="fi-FI"/>
        </w:rPr>
        <w:t xml:space="preserve">i </w:t>
      </w:r>
      <w:r w:rsidR="000E01B2" w:rsidRPr="004C199B">
        <w:rPr>
          <w:rFonts w:ascii="Calibri" w:hAnsi="Calibri" w:cs="Calibri"/>
          <w:sz w:val="24"/>
          <w:szCs w:val="24"/>
          <w:lang w:val="fi-FI"/>
        </w:rPr>
        <w:t xml:space="preserve">algne </w:t>
      </w:r>
      <w:r w:rsidRPr="004C199B">
        <w:rPr>
          <w:rFonts w:ascii="Calibri" w:hAnsi="Calibri" w:cs="Calibri"/>
          <w:sz w:val="24"/>
          <w:szCs w:val="24"/>
          <w:lang w:val="fi-FI"/>
        </w:rPr>
        <w:t>rõhuasetus</w:t>
      </w:r>
      <w:r w:rsidR="000E01B2" w:rsidRPr="004C199B">
        <w:rPr>
          <w:rFonts w:ascii="Calibri" w:hAnsi="Calibri" w:cs="Calibri"/>
          <w:sz w:val="24"/>
          <w:szCs w:val="24"/>
          <w:lang w:val="fi-FI"/>
        </w:rPr>
        <w:t xml:space="preserve"> oli</w:t>
      </w:r>
      <w:r w:rsidR="000E01B2" w:rsidRPr="004C199B">
        <w:rPr>
          <w:rFonts w:ascii="Calibri" w:hAnsi="Calibri" w:cs="Calibri"/>
          <w:b/>
          <w:bCs/>
          <w:sz w:val="24"/>
          <w:szCs w:val="24"/>
          <w:lang w:val="fi-FI"/>
        </w:rPr>
        <w:t xml:space="preserve"> </w:t>
      </w:r>
      <w:r w:rsidRPr="004C199B">
        <w:rPr>
          <w:rFonts w:ascii="Calibri" w:hAnsi="Calibri" w:cs="Calibri"/>
          <w:i/>
          <w:iCs/>
          <w:sz w:val="24"/>
          <w:szCs w:val="24"/>
          <w:lang w:val="fi-FI"/>
        </w:rPr>
        <w:t>Rahulolu, kvaliteedi ja tulemuste hindamine</w:t>
      </w:r>
      <w:r w:rsidR="00345248" w:rsidRPr="004C199B">
        <w:rPr>
          <w:rFonts w:ascii="Calibri" w:hAnsi="Calibri" w:cs="Calibri"/>
          <w:i/>
          <w:iCs/>
          <w:sz w:val="24"/>
          <w:szCs w:val="24"/>
          <w:lang w:val="fi-FI"/>
        </w:rPr>
        <w:t>.</w:t>
      </w:r>
    </w:p>
    <w:p w14:paraId="306FB677" w14:textId="575F4DA4" w:rsidR="00811187" w:rsidRPr="004C199B" w:rsidRDefault="00811187" w:rsidP="000E01B2">
      <w:pPr>
        <w:spacing w:after="0"/>
        <w:rPr>
          <w:rFonts w:ascii="Calibri" w:hAnsi="Calibri" w:cs="Calibri"/>
          <w:i/>
          <w:iCs/>
          <w:sz w:val="24"/>
          <w:szCs w:val="24"/>
          <w:lang w:val="fi-FI"/>
        </w:rPr>
      </w:pPr>
      <w:r w:rsidRPr="004C199B">
        <w:rPr>
          <w:rFonts w:ascii="Calibri" w:hAnsi="Calibri" w:cs="Calibri"/>
          <w:sz w:val="24"/>
          <w:szCs w:val="24"/>
          <w:lang w:val="fi-FI"/>
        </w:rPr>
        <w:t>Tegelik rõhuasetus</w:t>
      </w:r>
      <w:r w:rsidR="000E01B2" w:rsidRPr="004C199B">
        <w:rPr>
          <w:rFonts w:ascii="Calibri" w:hAnsi="Calibri" w:cs="Calibri"/>
          <w:sz w:val="24"/>
          <w:szCs w:val="24"/>
          <w:lang w:val="fi-FI"/>
        </w:rPr>
        <w:t xml:space="preserve"> </w:t>
      </w:r>
      <w:r w:rsidRPr="004C199B">
        <w:rPr>
          <w:rFonts w:ascii="Calibri" w:hAnsi="Calibri" w:cs="Calibri"/>
          <w:i/>
          <w:iCs/>
          <w:sz w:val="24"/>
          <w:szCs w:val="24"/>
          <w:lang w:val="fi-FI"/>
        </w:rPr>
        <w:t>Hindamine arengu toetami</w:t>
      </w:r>
      <w:r w:rsidR="000E01B2" w:rsidRPr="004C199B">
        <w:rPr>
          <w:rFonts w:ascii="Calibri" w:hAnsi="Calibri" w:cs="Calibri"/>
          <w:i/>
          <w:iCs/>
          <w:sz w:val="24"/>
          <w:szCs w:val="24"/>
          <w:lang w:val="fi-FI"/>
        </w:rPr>
        <w:t>se teenistuse</w:t>
      </w:r>
      <w:r w:rsidR="00345248" w:rsidRPr="004C199B">
        <w:rPr>
          <w:rFonts w:ascii="Calibri" w:hAnsi="Calibri" w:cs="Calibri"/>
          <w:i/>
          <w:iCs/>
          <w:sz w:val="24"/>
          <w:szCs w:val="24"/>
          <w:lang w:val="fi-FI"/>
        </w:rPr>
        <w:t>s.</w:t>
      </w:r>
    </w:p>
    <w:p w14:paraId="48B7BAB6" w14:textId="35B6C5DB" w:rsidR="00811187" w:rsidRPr="00811187" w:rsidRDefault="00811187" w:rsidP="000E01B2">
      <w:pPr>
        <w:spacing w:after="0"/>
        <w:rPr>
          <w:rFonts w:ascii="Calibri" w:hAnsi="Calibri" w:cs="Calibri"/>
          <w:sz w:val="24"/>
          <w:szCs w:val="24"/>
        </w:rPr>
      </w:pPr>
      <w:r w:rsidRPr="00811187">
        <w:rPr>
          <w:rFonts w:ascii="Calibri" w:hAnsi="Calibri" w:cs="Calibri"/>
          <w:sz w:val="24"/>
          <w:szCs w:val="24"/>
        </w:rPr>
        <w:t>Oluliselt suurenes</w:t>
      </w:r>
      <w:r w:rsidR="000E01B2">
        <w:rPr>
          <w:rFonts w:ascii="Calibri" w:hAnsi="Calibri" w:cs="Calibri"/>
          <w:sz w:val="24"/>
          <w:szCs w:val="24"/>
        </w:rPr>
        <w:t xml:space="preserve"> fookus:</w:t>
      </w:r>
    </w:p>
    <w:p w14:paraId="4B82BCE5" w14:textId="56E52F7C" w:rsidR="00811187" w:rsidRPr="00811187" w:rsidRDefault="00811187" w:rsidP="000E01B2">
      <w:pPr>
        <w:numPr>
          <w:ilvl w:val="0"/>
          <w:numId w:val="15"/>
        </w:numPr>
        <w:spacing w:after="0"/>
        <w:rPr>
          <w:rFonts w:ascii="Calibri" w:hAnsi="Calibri" w:cs="Calibri"/>
          <w:sz w:val="24"/>
          <w:szCs w:val="24"/>
        </w:rPr>
      </w:pPr>
      <w:r w:rsidRPr="00811187">
        <w:rPr>
          <w:rFonts w:ascii="Calibri" w:hAnsi="Calibri" w:cs="Calibri"/>
          <w:sz w:val="24"/>
          <w:szCs w:val="24"/>
        </w:rPr>
        <w:t xml:space="preserve">noore enesehindamine; </w:t>
      </w:r>
    </w:p>
    <w:p w14:paraId="719582CB" w14:textId="77777777" w:rsidR="00811187" w:rsidRPr="00811187" w:rsidRDefault="00811187" w:rsidP="000E01B2">
      <w:pPr>
        <w:numPr>
          <w:ilvl w:val="0"/>
          <w:numId w:val="15"/>
        </w:numPr>
        <w:spacing w:after="0"/>
        <w:rPr>
          <w:rFonts w:ascii="Calibri" w:hAnsi="Calibri" w:cs="Calibri"/>
          <w:sz w:val="24"/>
          <w:szCs w:val="24"/>
        </w:rPr>
      </w:pPr>
      <w:r w:rsidRPr="00811187">
        <w:rPr>
          <w:rFonts w:ascii="Calibri" w:hAnsi="Calibri" w:cs="Calibri"/>
          <w:sz w:val="24"/>
          <w:szCs w:val="24"/>
        </w:rPr>
        <w:t xml:space="preserve">refleksioon; </w:t>
      </w:r>
    </w:p>
    <w:p w14:paraId="0FC78B47" w14:textId="77777777" w:rsidR="00811187" w:rsidRPr="00811187" w:rsidRDefault="00811187" w:rsidP="000E01B2">
      <w:pPr>
        <w:numPr>
          <w:ilvl w:val="0"/>
          <w:numId w:val="15"/>
        </w:numPr>
        <w:spacing w:after="0"/>
        <w:rPr>
          <w:rFonts w:ascii="Calibri" w:hAnsi="Calibri" w:cs="Calibri"/>
          <w:sz w:val="24"/>
          <w:szCs w:val="24"/>
        </w:rPr>
      </w:pPr>
      <w:r w:rsidRPr="00811187">
        <w:rPr>
          <w:rFonts w:ascii="Calibri" w:hAnsi="Calibri" w:cs="Calibri"/>
          <w:sz w:val="24"/>
          <w:szCs w:val="24"/>
        </w:rPr>
        <w:t xml:space="preserve">tagasiside küsimine; </w:t>
      </w:r>
    </w:p>
    <w:p w14:paraId="7536DB10" w14:textId="77777777" w:rsidR="00811187" w:rsidRPr="00811187" w:rsidRDefault="00811187" w:rsidP="000E01B2">
      <w:pPr>
        <w:numPr>
          <w:ilvl w:val="0"/>
          <w:numId w:val="15"/>
        </w:numPr>
        <w:spacing w:after="0"/>
        <w:rPr>
          <w:rFonts w:ascii="Calibri" w:hAnsi="Calibri" w:cs="Calibri"/>
          <w:sz w:val="24"/>
          <w:szCs w:val="24"/>
        </w:rPr>
      </w:pPr>
      <w:r w:rsidRPr="00811187">
        <w:rPr>
          <w:rFonts w:ascii="Calibri" w:hAnsi="Calibri" w:cs="Calibri"/>
          <w:sz w:val="24"/>
          <w:szCs w:val="24"/>
        </w:rPr>
        <w:t xml:space="preserve">tagasiside andmine; </w:t>
      </w:r>
    </w:p>
    <w:p w14:paraId="547EDE76" w14:textId="77777777" w:rsidR="00811187" w:rsidRPr="00811187" w:rsidRDefault="00811187" w:rsidP="000E01B2">
      <w:pPr>
        <w:numPr>
          <w:ilvl w:val="0"/>
          <w:numId w:val="15"/>
        </w:numPr>
        <w:spacing w:after="0"/>
        <w:rPr>
          <w:rFonts w:ascii="Calibri" w:hAnsi="Calibri" w:cs="Calibri"/>
          <w:sz w:val="24"/>
          <w:szCs w:val="24"/>
        </w:rPr>
      </w:pPr>
      <w:r w:rsidRPr="00811187">
        <w:rPr>
          <w:rFonts w:ascii="Calibri" w:hAnsi="Calibri" w:cs="Calibri"/>
          <w:sz w:val="24"/>
          <w:szCs w:val="24"/>
        </w:rPr>
        <w:t xml:space="preserve">tunnustamine; </w:t>
      </w:r>
    </w:p>
    <w:p w14:paraId="22293334" w14:textId="77777777" w:rsidR="00811187" w:rsidRPr="00811187" w:rsidRDefault="00811187" w:rsidP="000E01B2">
      <w:pPr>
        <w:numPr>
          <w:ilvl w:val="0"/>
          <w:numId w:val="15"/>
        </w:numPr>
        <w:spacing w:after="0"/>
        <w:rPr>
          <w:rFonts w:ascii="Calibri" w:hAnsi="Calibri" w:cs="Calibri"/>
          <w:sz w:val="24"/>
          <w:szCs w:val="24"/>
        </w:rPr>
      </w:pPr>
      <w:r w:rsidRPr="00811187">
        <w:rPr>
          <w:rFonts w:ascii="Calibri" w:hAnsi="Calibri" w:cs="Calibri"/>
          <w:sz w:val="24"/>
          <w:szCs w:val="24"/>
        </w:rPr>
        <w:t xml:space="preserve">hinnanguvaba kirjeldamine; </w:t>
      </w:r>
    </w:p>
    <w:p w14:paraId="219E1FAB" w14:textId="77777777" w:rsidR="00811187" w:rsidRPr="00811187" w:rsidRDefault="00811187" w:rsidP="000E01B2">
      <w:pPr>
        <w:numPr>
          <w:ilvl w:val="0"/>
          <w:numId w:val="15"/>
        </w:numPr>
        <w:spacing w:after="0"/>
        <w:rPr>
          <w:rFonts w:ascii="Calibri" w:hAnsi="Calibri" w:cs="Calibri"/>
          <w:sz w:val="24"/>
          <w:szCs w:val="24"/>
        </w:rPr>
      </w:pPr>
      <w:r w:rsidRPr="00811187">
        <w:rPr>
          <w:rFonts w:ascii="Calibri" w:hAnsi="Calibri" w:cs="Calibri"/>
          <w:sz w:val="24"/>
          <w:szCs w:val="24"/>
        </w:rPr>
        <w:t xml:space="preserve">professionaalne areng. </w:t>
      </w:r>
    </w:p>
    <w:p w14:paraId="1C87CDC8" w14:textId="77777777" w:rsidR="00345248" w:rsidRDefault="00345248" w:rsidP="00345248">
      <w:pPr>
        <w:spacing w:after="0"/>
        <w:rPr>
          <w:rFonts w:ascii="Calibri" w:hAnsi="Calibri" w:cs="Calibri"/>
          <w:sz w:val="24"/>
          <w:szCs w:val="24"/>
        </w:rPr>
      </w:pPr>
    </w:p>
    <w:p w14:paraId="67C6CD08" w14:textId="1B7DB33B" w:rsidR="00811187" w:rsidRPr="004C199B" w:rsidRDefault="00E06038" w:rsidP="00CC0A0C">
      <w:pPr>
        <w:spacing w:after="0"/>
        <w:rPr>
          <w:rFonts w:ascii="Calibri" w:hAnsi="Calibri" w:cs="Calibri"/>
          <w:sz w:val="24"/>
          <w:szCs w:val="24"/>
          <w:lang w:val="fi-FI"/>
        </w:rPr>
      </w:pPr>
      <w:r w:rsidRPr="004C199B">
        <w:rPr>
          <w:rFonts w:ascii="Calibri" w:hAnsi="Calibri" w:cs="Calibri"/>
          <w:sz w:val="24"/>
          <w:szCs w:val="24"/>
          <w:lang w:val="fi-FI"/>
        </w:rPr>
        <w:t>Vajalik kontseptsiooni muutus, mis tuleb saavutada:</w:t>
      </w:r>
      <w:r w:rsidR="00546574" w:rsidRPr="004C199B">
        <w:rPr>
          <w:rFonts w:ascii="Calibri" w:hAnsi="Calibri" w:cs="Calibri"/>
          <w:sz w:val="24"/>
          <w:szCs w:val="24"/>
          <w:lang w:val="fi-FI"/>
        </w:rPr>
        <w:t xml:space="preserve"> </w:t>
      </w:r>
      <w:r w:rsidR="00811187" w:rsidRPr="004C199B">
        <w:rPr>
          <w:rFonts w:ascii="Calibri" w:hAnsi="Calibri" w:cs="Calibri"/>
          <w:sz w:val="24"/>
          <w:szCs w:val="24"/>
          <w:lang w:val="fi-FI"/>
        </w:rPr>
        <w:t>Hindamine ei ol</w:t>
      </w:r>
      <w:r w:rsidR="00546574" w:rsidRPr="004C199B">
        <w:rPr>
          <w:rFonts w:ascii="Calibri" w:hAnsi="Calibri" w:cs="Calibri"/>
          <w:sz w:val="24"/>
          <w:szCs w:val="24"/>
          <w:lang w:val="fi-FI"/>
        </w:rPr>
        <w:t>e</w:t>
      </w:r>
      <w:r w:rsidR="00811187" w:rsidRPr="004C199B">
        <w:rPr>
          <w:rFonts w:ascii="Calibri" w:hAnsi="Calibri" w:cs="Calibri"/>
          <w:sz w:val="24"/>
          <w:szCs w:val="24"/>
          <w:lang w:val="fi-FI"/>
        </w:rPr>
        <w:t xml:space="preserve"> ainult tulemuste mõõtmine, vaid</w:t>
      </w:r>
      <w:r w:rsidR="00546574" w:rsidRPr="004C199B">
        <w:rPr>
          <w:rFonts w:ascii="Calibri" w:hAnsi="Calibri" w:cs="Calibri"/>
          <w:sz w:val="24"/>
          <w:szCs w:val="24"/>
          <w:lang w:val="fi-FI"/>
        </w:rPr>
        <w:t xml:space="preserve"> eelkõige </w:t>
      </w:r>
      <w:r w:rsidR="00811187" w:rsidRPr="004C199B">
        <w:rPr>
          <w:rFonts w:ascii="Calibri" w:hAnsi="Calibri" w:cs="Calibri"/>
          <w:sz w:val="24"/>
          <w:szCs w:val="24"/>
          <w:lang w:val="fi-FI"/>
        </w:rPr>
        <w:t>õppimise, arengu ja muutuse toetamise vahend.</w:t>
      </w:r>
    </w:p>
    <w:p w14:paraId="7C70C94A" w14:textId="77777777" w:rsidR="00CC0A0C" w:rsidRPr="004C199B" w:rsidRDefault="00CC0A0C" w:rsidP="00CC0A0C">
      <w:pPr>
        <w:spacing w:after="0"/>
        <w:rPr>
          <w:rFonts w:ascii="Calibri" w:hAnsi="Calibri" w:cs="Calibri"/>
          <w:sz w:val="24"/>
          <w:szCs w:val="24"/>
          <w:lang w:val="fi-FI"/>
        </w:rPr>
      </w:pPr>
    </w:p>
    <w:p w14:paraId="50B4910F" w14:textId="77777777" w:rsidR="00811187" w:rsidRPr="004C199B" w:rsidRDefault="00811187" w:rsidP="00811187">
      <w:pPr>
        <w:rPr>
          <w:rFonts w:ascii="Calibri" w:hAnsi="Calibri" w:cs="Calibri"/>
          <w:b/>
          <w:bCs/>
          <w:sz w:val="24"/>
          <w:szCs w:val="24"/>
          <w:lang w:val="fi-FI"/>
        </w:rPr>
      </w:pPr>
      <w:r w:rsidRPr="004C199B">
        <w:rPr>
          <w:rFonts w:ascii="Calibri" w:hAnsi="Calibri" w:cs="Calibri"/>
          <w:b/>
          <w:bCs/>
          <w:sz w:val="24"/>
          <w:szCs w:val="24"/>
          <w:lang w:val="fi-FI"/>
        </w:rPr>
        <w:t>VI moodul</w:t>
      </w:r>
    </w:p>
    <w:p w14:paraId="0A590855" w14:textId="7B02BBBE" w:rsidR="00811187" w:rsidRPr="004C199B" w:rsidRDefault="00811187" w:rsidP="00345248">
      <w:pPr>
        <w:spacing w:after="0"/>
        <w:rPr>
          <w:rFonts w:ascii="Calibri" w:hAnsi="Calibri" w:cs="Calibri"/>
          <w:i/>
          <w:iCs/>
          <w:sz w:val="24"/>
          <w:szCs w:val="24"/>
          <w:lang w:val="fi-FI"/>
        </w:rPr>
      </w:pPr>
      <w:r w:rsidRPr="004C199B">
        <w:rPr>
          <w:rFonts w:ascii="Calibri" w:hAnsi="Calibri" w:cs="Calibri"/>
          <w:sz w:val="24"/>
          <w:szCs w:val="24"/>
          <w:lang w:val="fi-FI"/>
        </w:rPr>
        <w:t>Algne rõhuasetus</w:t>
      </w:r>
      <w:r w:rsidR="00546574" w:rsidRPr="004C199B">
        <w:rPr>
          <w:rFonts w:ascii="Calibri" w:hAnsi="Calibri" w:cs="Calibri"/>
          <w:sz w:val="24"/>
          <w:szCs w:val="24"/>
          <w:lang w:val="fi-FI"/>
        </w:rPr>
        <w:t xml:space="preserve"> oli</w:t>
      </w:r>
      <w:r w:rsidR="00546574" w:rsidRPr="004C199B">
        <w:rPr>
          <w:rFonts w:ascii="Calibri" w:hAnsi="Calibri" w:cs="Calibri"/>
          <w:b/>
          <w:bCs/>
          <w:sz w:val="24"/>
          <w:szCs w:val="24"/>
          <w:lang w:val="fi-FI"/>
        </w:rPr>
        <w:t xml:space="preserve"> </w:t>
      </w:r>
      <w:r w:rsidRPr="004C199B">
        <w:rPr>
          <w:rFonts w:ascii="Calibri" w:hAnsi="Calibri" w:cs="Calibri"/>
          <w:i/>
          <w:iCs/>
          <w:sz w:val="24"/>
          <w:szCs w:val="24"/>
          <w:lang w:val="fi-FI"/>
        </w:rPr>
        <w:t>Koostöö teadlik kujundamine ja enesehoid</w:t>
      </w:r>
      <w:r w:rsidR="00E06038" w:rsidRPr="004C199B">
        <w:rPr>
          <w:rFonts w:ascii="Calibri" w:hAnsi="Calibri" w:cs="Calibri"/>
          <w:i/>
          <w:iCs/>
          <w:sz w:val="24"/>
          <w:szCs w:val="24"/>
          <w:lang w:val="fi-FI"/>
        </w:rPr>
        <w:t>.</w:t>
      </w:r>
    </w:p>
    <w:p w14:paraId="7F9E9504" w14:textId="32E96561" w:rsidR="00811187" w:rsidRPr="004C199B" w:rsidRDefault="00811187" w:rsidP="00811187">
      <w:pPr>
        <w:rPr>
          <w:rFonts w:ascii="Calibri" w:hAnsi="Calibri" w:cs="Calibri"/>
          <w:sz w:val="24"/>
          <w:szCs w:val="24"/>
          <w:lang w:val="fi-FI"/>
        </w:rPr>
      </w:pPr>
      <w:r w:rsidRPr="004C199B">
        <w:rPr>
          <w:rFonts w:ascii="Calibri" w:hAnsi="Calibri" w:cs="Calibri"/>
          <w:sz w:val="24"/>
          <w:szCs w:val="24"/>
          <w:lang w:val="fi-FI"/>
        </w:rPr>
        <w:t>Tegelik rõhuasetus</w:t>
      </w:r>
      <w:r w:rsidR="00546574" w:rsidRPr="004C199B">
        <w:rPr>
          <w:rFonts w:ascii="Calibri" w:hAnsi="Calibri" w:cs="Calibri"/>
          <w:sz w:val="24"/>
          <w:szCs w:val="24"/>
          <w:lang w:val="fi-FI"/>
        </w:rPr>
        <w:t xml:space="preserve"> muutus veidi:</w:t>
      </w:r>
      <w:r w:rsidR="00546574" w:rsidRPr="004C199B">
        <w:rPr>
          <w:rFonts w:ascii="Calibri" w:hAnsi="Calibri" w:cs="Calibri"/>
          <w:b/>
          <w:bCs/>
          <w:sz w:val="24"/>
          <w:szCs w:val="24"/>
          <w:lang w:val="fi-FI"/>
        </w:rPr>
        <w:t xml:space="preserve"> </w:t>
      </w:r>
      <w:r w:rsidRPr="004C199B">
        <w:rPr>
          <w:rFonts w:ascii="Calibri" w:hAnsi="Calibri" w:cs="Calibri"/>
          <w:i/>
          <w:iCs/>
          <w:sz w:val="24"/>
          <w:szCs w:val="24"/>
          <w:lang w:val="fi-FI"/>
        </w:rPr>
        <w:t>Professionaalne areng ja enesehoid</w:t>
      </w:r>
      <w:r w:rsidR="00E06038" w:rsidRPr="004C199B">
        <w:rPr>
          <w:rFonts w:ascii="Calibri" w:hAnsi="Calibri" w:cs="Calibri"/>
          <w:i/>
          <w:iCs/>
          <w:sz w:val="24"/>
          <w:szCs w:val="24"/>
          <w:lang w:val="fi-FI"/>
        </w:rPr>
        <w:t>.</w:t>
      </w:r>
    </w:p>
    <w:p w14:paraId="01C7A6BB" w14:textId="77777777" w:rsidR="00811187" w:rsidRPr="00811187" w:rsidRDefault="00811187" w:rsidP="00546574">
      <w:pPr>
        <w:spacing w:after="0"/>
        <w:rPr>
          <w:rFonts w:ascii="Calibri" w:hAnsi="Calibri" w:cs="Calibri"/>
          <w:sz w:val="24"/>
          <w:szCs w:val="24"/>
        </w:rPr>
      </w:pPr>
      <w:r w:rsidRPr="00811187">
        <w:rPr>
          <w:rFonts w:ascii="Calibri" w:hAnsi="Calibri" w:cs="Calibri"/>
          <w:sz w:val="24"/>
          <w:szCs w:val="24"/>
        </w:rPr>
        <w:t>Lisandus:</w:t>
      </w:r>
    </w:p>
    <w:p w14:paraId="6353F32D" w14:textId="77777777" w:rsidR="00811187" w:rsidRPr="00811187" w:rsidRDefault="00811187" w:rsidP="00546574">
      <w:pPr>
        <w:numPr>
          <w:ilvl w:val="0"/>
          <w:numId w:val="17"/>
        </w:numPr>
        <w:spacing w:after="0"/>
        <w:rPr>
          <w:rFonts w:ascii="Calibri" w:hAnsi="Calibri" w:cs="Calibri"/>
          <w:sz w:val="24"/>
          <w:szCs w:val="24"/>
        </w:rPr>
      </w:pPr>
      <w:r w:rsidRPr="00811187">
        <w:rPr>
          <w:rFonts w:ascii="Calibri" w:hAnsi="Calibri" w:cs="Calibri"/>
          <w:sz w:val="24"/>
          <w:szCs w:val="24"/>
        </w:rPr>
        <w:t xml:space="preserve">rolliteadlikkus; </w:t>
      </w:r>
    </w:p>
    <w:p w14:paraId="26A4FBBD" w14:textId="77777777" w:rsidR="00811187" w:rsidRPr="00811187" w:rsidRDefault="00811187" w:rsidP="00546574">
      <w:pPr>
        <w:numPr>
          <w:ilvl w:val="0"/>
          <w:numId w:val="17"/>
        </w:numPr>
        <w:spacing w:after="0"/>
        <w:rPr>
          <w:rFonts w:ascii="Calibri" w:hAnsi="Calibri" w:cs="Calibri"/>
          <w:sz w:val="24"/>
          <w:szCs w:val="24"/>
        </w:rPr>
      </w:pPr>
      <w:r w:rsidRPr="00811187">
        <w:rPr>
          <w:rFonts w:ascii="Calibri" w:hAnsi="Calibri" w:cs="Calibri"/>
          <w:sz w:val="24"/>
          <w:szCs w:val="24"/>
        </w:rPr>
        <w:t xml:space="preserve">rollikonfliktid; </w:t>
      </w:r>
    </w:p>
    <w:p w14:paraId="225A4BD7" w14:textId="77777777" w:rsidR="00811187" w:rsidRPr="00811187" w:rsidRDefault="00811187" w:rsidP="00546574">
      <w:pPr>
        <w:numPr>
          <w:ilvl w:val="0"/>
          <w:numId w:val="17"/>
        </w:numPr>
        <w:spacing w:after="0"/>
        <w:rPr>
          <w:rFonts w:ascii="Calibri" w:hAnsi="Calibri" w:cs="Calibri"/>
          <w:sz w:val="24"/>
          <w:szCs w:val="24"/>
        </w:rPr>
      </w:pPr>
      <w:r w:rsidRPr="00811187">
        <w:rPr>
          <w:rFonts w:ascii="Calibri" w:hAnsi="Calibri" w:cs="Calibri"/>
          <w:sz w:val="24"/>
          <w:szCs w:val="24"/>
        </w:rPr>
        <w:t xml:space="preserve">professionaalne identiteet; </w:t>
      </w:r>
    </w:p>
    <w:p w14:paraId="7D1C4A33" w14:textId="77777777" w:rsidR="00811187" w:rsidRPr="00811187" w:rsidRDefault="00811187" w:rsidP="00546574">
      <w:pPr>
        <w:numPr>
          <w:ilvl w:val="0"/>
          <w:numId w:val="17"/>
        </w:numPr>
        <w:spacing w:after="0"/>
        <w:rPr>
          <w:rFonts w:ascii="Calibri" w:hAnsi="Calibri" w:cs="Calibri"/>
          <w:sz w:val="24"/>
          <w:szCs w:val="24"/>
        </w:rPr>
      </w:pPr>
      <w:r w:rsidRPr="00811187">
        <w:rPr>
          <w:rFonts w:ascii="Calibri" w:hAnsi="Calibri" w:cs="Calibri"/>
          <w:sz w:val="24"/>
          <w:szCs w:val="24"/>
        </w:rPr>
        <w:t xml:space="preserve">perfektsionism; </w:t>
      </w:r>
    </w:p>
    <w:p w14:paraId="4157713A" w14:textId="77777777" w:rsidR="00811187" w:rsidRPr="00811187" w:rsidRDefault="00811187" w:rsidP="00546574">
      <w:pPr>
        <w:numPr>
          <w:ilvl w:val="0"/>
          <w:numId w:val="17"/>
        </w:numPr>
        <w:spacing w:after="0"/>
        <w:rPr>
          <w:rFonts w:ascii="Calibri" w:hAnsi="Calibri" w:cs="Calibri"/>
          <w:sz w:val="24"/>
          <w:szCs w:val="24"/>
        </w:rPr>
      </w:pPr>
      <w:r w:rsidRPr="00811187">
        <w:rPr>
          <w:rFonts w:ascii="Calibri" w:hAnsi="Calibri" w:cs="Calibri"/>
          <w:sz w:val="24"/>
          <w:szCs w:val="24"/>
        </w:rPr>
        <w:t xml:space="preserve">kolleeginakkus; </w:t>
      </w:r>
    </w:p>
    <w:p w14:paraId="529F8AB9" w14:textId="77777777" w:rsidR="00811187" w:rsidRPr="00811187" w:rsidRDefault="00811187" w:rsidP="00546574">
      <w:pPr>
        <w:numPr>
          <w:ilvl w:val="0"/>
          <w:numId w:val="17"/>
        </w:numPr>
        <w:spacing w:after="0"/>
        <w:rPr>
          <w:rFonts w:ascii="Calibri" w:hAnsi="Calibri" w:cs="Calibri"/>
          <w:sz w:val="24"/>
          <w:szCs w:val="24"/>
        </w:rPr>
      </w:pPr>
      <w:r w:rsidRPr="00811187">
        <w:rPr>
          <w:rFonts w:ascii="Calibri" w:hAnsi="Calibri" w:cs="Calibri"/>
          <w:sz w:val="24"/>
          <w:szCs w:val="24"/>
        </w:rPr>
        <w:t xml:space="preserve">kolleegitugi; </w:t>
      </w:r>
    </w:p>
    <w:p w14:paraId="4D99AE14" w14:textId="77777777" w:rsidR="00811187" w:rsidRPr="00811187" w:rsidRDefault="00811187" w:rsidP="00546574">
      <w:pPr>
        <w:numPr>
          <w:ilvl w:val="0"/>
          <w:numId w:val="17"/>
        </w:numPr>
        <w:spacing w:after="0"/>
        <w:rPr>
          <w:rFonts w:ascii="Calibri" w:hAnsi="Calibri" w:cs="Calibri"/>
          <w:sz w:val="24"/>
          <w:szCs w:val="24"/>
        </w:rPr>
      </w:pPr>
      <w:r w:rsidRPr="00811187">
        <w:rPr>
          <w:rFonts w:ascii="Calibri" w:hAnsi="Calibri" w:cs="Calibri"/>
          <w:sz w:val="24"/>
          <w:szCs w:val="24"/>
        </w:rPr>
        <w:t xml:space="preserve">emotsioonide kasutamine töövahendina; </w:t>
      </w:r>
    </w:p>
    <w:p w14:paraId="1BB80B10" w14:textId="77777777" w:rsidR="00811187" w:rsidRPr="00811187" w:rsidRDefault="00811187" w:rsidP="00546574">
      <w:pPr>
        <w:numPr>
          <w:ilvl w:val="0"/>
          <w:numId w:val="17"/>
        </w:numPr>
        <w:spacing w:after="0"/>
        <w:rPr>
          <w:rFonts w:ascii="Calibri" w:hAnsi="Calibri" w:cs="Calibri"/>
          <w:sz w:val="24"/>
          <w:szCs w:val="24"/>
        </w:rPr>
      </w:pPr>
      <w:r w:rsidRPr="00811187">
        <w:rPr>
          <w:rFonts w:ascii="Calibri" w:hAnsi="Calibri" w:cs="Calibri"/>
          <w:sz w:val="24"/>
          <w:szCs w:val="24"/>
        </w:rPr>
        <w:t xml:space="preserve">kogu õpiteekonna integreerimine. </w:t>
      </w:r>
    </w:p>
    <w:p w14:paraId="080DB857" w14:textId="77777777" w:rsidR="00185CA3" w:rsidRDefault="00185CA3" w:rsidP="00185CA3">
      <w:pPr>
        <w:spacing w:after="0"/>
        <w:rPr>
          <w:rFonts w:ascii="Calibri" w:hAnsi="Calibri" w:cs="Calibri"/>
          <w:b/>
          <w:bCs/>
          <w:sz w:val="24"/>
          <w:szCs w:val="24"/>
        </w:rPr>
      </w:pPr>
    </w:p>
    <w:p w14:paraId="05CA01FB" w14:textId="39E7AE12" w:rsidR="00811187" w:rsidRPr="00811187" w:rsidRDefault="00811187" w:rsidP="00345248">
      <w:pPr>
        <w:spacing w:after="0"/>
        <w:rPr>
          <w:rFonts w:ascii="Calibri" w:hAnsi="Calibri" w:cs="Calibri"/>
          <w:sz w:val="24"/>
          <w:szCs w:val="24"/>
        </w:rPr>
      </w:pPr>
      <w:r w:rsidRPr="00811187">
        <w:rPr>
          <w:rFonts w:ascii="Calibri" w:hAnsi="Calibri" w:cs="Calibri"/>
          <w:sz w:val="24"/>
          <w:szCs w:val="24"/>
        </w:rPr>
        <w:t>Moodulist kujunes sisuliselt lõpetav integratsioonimoodul, kus ühendati:</w:t>
      </w:r>
    </w:p>
    <w:p w14:paraId="31BAB441" w14:textId="77777777" w:rsidR="00811187" w:rsidRPr="00811187" w:rsidRDefault="00811187" w:rsidP="00345248">
      <w:pPr>
        <w:numPr>
          <w:ilvl w:val="0"/>
          <w:numId w:val="18"/>
        </w:numPr>
        <w:spacing w:after="0"/>
        <w:rPr>
          <w:rFonts w:ascii="Calibri" w:hAnsi="Calibri" w:cs="Calibri"/>
          <w:sz w:val="24"/>
          <w:szCs w:val="24"/>
        </w:rPr>
      </w:pPr>
      <w:r w:rsidRPr="00811187">
        <w:rPr>
          <w:rFonts w:ascii="Calibri" w:hAnsi="Calibri" w:cs="Calibri"/>
          <w:sz w:val="24"/>
          <w:szCs w:val="24"/>
        </w:rPr>
        <w:t xml:space="preserve">professionaalne identiteet, </w:t>
      </w:r>
    </w:p>
    <w:p w14:paraId="62A1F2AF" w14:textId="77777777" w:rsidR="00811187" w:rsidRPr="00811187" w:rsidRDefault="00811187" w:rsidP="00345248">
      <w:pPr>
        <w:numPr>
          <w:ilvl w:val="0"/>
          <w:numId w:val="18"/>
        </w:numPr>
        <w:spacing w:after="0"/>
        <w:rPr>
          <w:rFonts w:ascii="Calibri" w:hAnsi="Calibri" w:cs="Calibri"/>
          <w:sz w:val="24"/>
          <w:szCs w:val="24"/>
        </w:rPr>
      </w:pPr>
      <w:r w:rsidRPr="00811187">
        <w:rPr>
          <w:rFonts w:ascii="Calibri" w:hAnsi="Calibri" w:cs="Calibri"/>
          <w:sz w:val="24"/>
          <w:szCs w:val="24"/>
        </w:rPr>
        <w:t xml:space="preserve">koostöö, </w:t>
      </w:r>
    </w:p>
    <w:p w14:paraId="79E811F1" w14:textId="77777777" w:rsidR="00811187" w:rsidRPr="00811187" w:rsidRDefault="00811187" w:rsidP="00345248">
      <w:pPr>
        <w:numPr>
          <w:ilvl w:val="0"/>
          <w:numId w:val="18"/>
        </w:numPr>
        <w:spacing w:after="0"/>
        <w:rPr>
          <w:rFonts w:ascii="Calibri" w:hAnsi="Calibri" w:cs="Calibri"/>
          <w:sz w:val="24"/>
          <w:szCs w:val="24"/>
        </w:rPr>
      </w:pPr>
      <w:r w:rsidRPr="00811187">
        <w:rPr>
          <w:rFonts w:ascii="Calibri" w:hAnsi="Calibri" w:cs="Calibri"/>
          <w:sz w:val="24"/>
          <w:szCs w:val="24"/>
        </w:rPr>
        <w:t xml:space="preserve">enesehoid, </w:t>
      </w:r>
    </w:p>
    <w:p w14:paraId="570539BE" w14:textId="77777777" w:rsidR="00811187" w:rsidRPr="00811187" w:rsidRDefault="00811187" w:rsidP="00345248">
      <w:pPr>
        <w:numPr>
          <w:ilvl w:val="0"/>
          <w:numId w:val="18"/>
        </w:numPr>
        <w:spacing w:after="0"/>
        <w:rPr>
          <w:rFonts w:ascii="Calibri" w:hAnsi="Calibri" w:cs="Calibri"/>
          <w:sz w:val="24"/>
          <w:szCs w:val="24"/>
        </w:rPr>
      </w:pPr>
      <w:r w:rsidRPr="00811187">
        <w:rPr>
          <w:rFonts w:ascii="Calibri" w:hAnsi="Calibri" w:cs="Calibri"/>
          <w:sz w:val="24"/>
          <w:szCs w:val="24"/>
        </w:rPr>
        <w:t xml:space="preserve">edasine arenguplaan. </w:t>
      </w:r>
    </w:p>
    <w:p w14:paraId="7E851D23" w14:textId="0C255AC2" w:rsidR="00811187" w:rsidRPr="00811187" w:rsidRDefault="00811187" w:rsidP="00811187">
      <w:pPr>
        <w:rPr>
          <w:rFonts w:ascii="Calibri" w:hAnsi="Calibri" w:cs="Calibri"/>
          <w:sz w:val="24"/>
          <w:szCs w:val="24"/>
        </w:rPr>
      </w:pPr>
    </w:p>
    <w:p w14:paraId="4E1A25DA" w14:textId="1342E732" w:rsidR="0060541B" w:rsidRDefault="001A1423" w:rsidP="0060541B">
      <w:pPr>
        <w:rPr>
          <w:rFonts w:ascii="Calibri" w:hAnsi="Calibri" w:cs="Calibri"/>
          <w:sz w:val="24"/>
          <w:szCs w:val="24"/>
        </w:rPr>
      </w:pPr>
      <w:r w:rsidRPr="00885596">
        <w:rPr>
          <w:rFonts w:ascii="Calibri" w:hAnsi="Calibri" w:cs="Calibri"/>
          <w:sz w:val="24"/>
          <w:szCs w:val="24"/>
        </w:rPr>
        <w:t>Lisame täiustatud õppekava (LISA 1)</w:t>
      </w:r>
      <w:r w:rsidR="00885596" w:rsidRPr="00885596">
        <w:rPr>
          <w:rFonts w:ascii="Calibri" w:hAnsi="Calibri" w:cs="Calibri"/>
          <w:sz w:val="24"/>
          <w:szCs w:val="24"/>
        </w:rPr>
        <w:t>.</w:t>
      </w:r>
    </w:p>
    <w:p w14:paraId="27DF5C71" w14:textId="77777777" w:rsidR="00E06038" w:rsidRDefault="00E06038" w:rsidP="0060541B">
      <w:pPr>
        <w:rPr>
          <w:rFonts w:ascii="Calibri" w:hAnsi="Calibri" w:cs="Calibri"/>
          <w:sz w:val="24"/>
          <w:szCs w:val="24"/>
        </w:rPr>
      </w:pPr>
    </w:p>
    <w:p w14:paraId="357E143B" w14:textId="5A32686F" w:rsidR="00E06038" w:rsidRPr="004C199B" w:rsidRDefault="00E06038" w:rsidP="0060541B">
      <w:pPr>
        <w:rPr>
          <w:rFonts w:ascii="Calibri" w:hAnsi="Calibri" w:cs="Calibri"/>
          <w:sz w:val="24"/>
          <w:szCs w:val="24"/>
          <w:lang w:val="fi-FI"/>
        </w:rPr>
      </w:pPr>
      <w:r w:rsidRPr="004C199B">
        <w:rPr>
          <w:rFonts w:ascii="Calibri" w:hAnsi="Calibri" w:cs="Calibri"/>
          <w:sz w:val="24"/>
          <w:szCs w:val="24"/>
          <w:lang w:val="fi-FI"/>
        </w:rPr>
        <w:t>Tagasiside-analüüsi koostas Koidu Tani-Jürisoo, koidu@ami.ee.</w:t>
      </w:r>
    </w:p>
    <w:p w14:paraId="602CF8D3" w14:textId="36A18EF7" w:rsidR="004C1B54" w:rsidRPr="00AF59F4" w:rsidRDefault="00E06038" w:rsidP="008F4032">
      <w:pPr>
        <w:rPr>
          <w:rFonts w:ascii="Calibri" w:hAnsi="Calibri" w:cs="Calibri"/>
          <w:sz w:val="24"/>
          <w:szCs w:val="24"/>
        </w:rPr>
      </w:pPr>
      <w:r>
        <w:rPr>
          <w:rFonts w:ascii="Calibri" w:hAnsi="Calibri" w:cs="Calibri"/>
          <w:sz w:val="24"/>
          <w:szCs w:val="24"/>
        </w:rPr>
        <w:t>Mai 2026</w:t>
      </w:r>
    </w:p>
    <w:sectPr w:rsidR="004C1B54" w:rsidRPr="00AF59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91B"/>
    <w:multiLevelType w:val="multilevel"/>
    <w:tmpl w:val="FD96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01E7E"/>
    <w:multiLevelType w:val="multilevel"/>
    <w:tmpl w:val="093E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F3C4D"/>
    <w:multiLevelType w:val="multilevel"/>
    <w:tmpl w:val="4C7E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53679"/>
    <w:multiLevelType w:val="multilevel"/>
    <w:tmpl w:val="F0E2B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82647"/>
    <w:multiLevelType w:val="multilevel"/>
    <w:tmpl w:val="3CA4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F381F"/>
    <w:multiLevelType w:val="multilevel"/>
    <w:tmpl w:val="9512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442DB"/>
    <w:multiLevelType w:val="multilevel"/>
    <w:tmpl w:val="4026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A4482"/>
    <w:multiLevelType w:val="multilevel"/>
    <w:tmpl w:val="F0D2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B13FAD"/>
    <w:multiLevelType w:val="multilevel"/>
    <w:tmpl w:val="011A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841ED"/>
    <w:multiLevelType w:val="multilevel"/>
    <w:tmpl w:val="E084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FA13F2"/>
    <w:multiLevelType w:val="multilevel"/>
    <w:tmpl w:val="ACD6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14757A"/>
    <w:multiLevelType w:val="multilevel"/>
    <w:tmpl w:val="1016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EA7D8A"/>
    <w:multiLevelType w:val="multilevel"/>
    <w:tmpl w:val="F94E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4363C6"/>
    <w:multiLevelType w:val="multilevel"/>
    <w:tmpl w:val="EEA4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B67E26"/>
    <w:multiLevelType w:val="multilevel"/>
    <w:tmpl w:val="90C0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A0CDB"/>
    <w:multiLevelType w:val="multilevel"/>
    <w:tmpl w:val="E346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002268"/>
    <w:multiLevelType w:val="hybridMultilevel"/>
    <w:tmpl w:val="CCD6E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712A90"/>
    <w:multiLevelType w:val="multilevel"/>
    <w:tmpl w:val="30C2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5B7D01"/>
    <w:multiLevelType w:val="multilevel"/>
    <w:tmpl w:val="D2FC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531EC9"/>
    <w:multiLevelType w:val="multilevel"/>
    <w:tmpl w:val="5344F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385F86"/>
    <w:multiLevelType w:val="multilevel"/>
    <w:tmpl w:val="B2B4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BF5C8D"/>
    <w:multiLevelType w:val="multilevel"/>
    <w:tmpl w:val="8FEE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6344650">
    <w:abstractNumId w:val="14"/>
  </w:num>
  <w:num w:numId="2" w16cid:durableId="512185536">
    <w:abstractNumId w:val="15"/>
  </w:num>
  <w:num w:numId="3" w16cid:durableId="1297682572">
    <w:abstractNumId w:val="4"/>
  </w:num>
  <w:num w:numId="4" w16cid:durableId="354382538">
    <w:abstractNumId w:val="2"/>
  </w:num>
  <w:num w:numId="5" w16cid:durableId="184752683">
    <w:abstractNumId w:val="7"/>
  </w:num>
  <w:num w:numId="6" w16cid:durableId="2013993306">
    <w:abstractNumId w:val="9"/>
  </w:num>
  <w:num w:numId="7" w16cid:durableId="718170235">
    <w:abstractNumId w:val="0"/>
  </w:num>
  <w:num w:numId="8" w16cid:durableId="1831797268">
    <w:abstractNumId w:val="16"/>
  </w:num>
  <w:num w:numId="9" w16cid:durableId="197086752">
    <w:abstractNumId w:val="8"/>
  </w:num>
  <w:num w:numId="10" w16cid:durableId="58402989">
    <w:abstractNumId w:val="11"/>
  </w:num>
  <w:num w:numId="11" w16cid:durableId="643050241">
    <w:abstractNumId w:val="6"/>
  </w:num>
  <w:num w:numId="12" w16cid:durableId="860893252">
    <w:abstractNumId w:val="21"/>
  </w:num>
  <w:num w:numId="13" w16cid:durableId="1490638077">
    <w:abstractNumId w:val="18"/>
  </w:num>
  <w:num w:numId="14" w16cid:durableId="1315647919">
    <w:abstractNumId w:val="13"/>
  </w:num>
  <w:num w:numId="15" w16cid:durableId="829711176">
    <w:abstractNumId w:val="10"/>
  </w:num>
  <w:num w:numId="16" w16cid:durableId="1742672339">
    <w:abstractNumId w:val="1"/>
  </w:num>
  <w:num w:numId="17" w16cid:durableId="232088651">
    <w:abstractNumId w:val="20"/>
  </w:num>
  <w:num w:numId="18" w16cid:durableId="683475745">
    <w:abstractNumId w:val="17"/>
  </w:num>
  <w:num w:numId="19" w16cid:durableId="1007946773">
    <w:abstractNumId w:val="5"/>
  </w:num>
  <w:num w:numId="20" w16cid:durableId="1440178046">
    <w:abstractNumId w:val="12"/>
  </w:num>
  <w:num w:numId="21" w16cid:durableId="2050522578">
    <w:abstractNumId w:val="3"/>
  </w:num>
  <w:num w:numId="22" w16cid:durableId="6816613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330"/>
    <w:rsid w:val="0001007B"/>
    <w:rsid w:val="00050964"/>
    <w:rsid w:val="00054D73"/>
    <w:rsid w:val="00066942"/>
    <w:rsid w:val="000C405A"/>
    <w:rsid w:val="000E01B2"/>
    <w:rsid w:val="00155139"/>
    <w:rsid w:val="00185CA3"/>
    <w:rsid w:val="001A1423"/>
    <w:rsid w:val="001D1940"/>
    <w:rsid w:val="001D7F55"/>
    <w:rsid w:val="001F39DB"/>
    <w:rsid w:val="00246898"/>
    <w:rsid w:val="00264AE7"/>
    <w:rsid w:val="002668B4"/>
    <w:rsid w:val="00273197"/>
    <w:rsid w:val="00273CB2"/>
    <w:rsid w:val="002C5C47"/>
    <w:rsid w:val="002D61BF"/>
    <w:rsid w:val="00322EF6"/>
    <w:rsid w:val="00345248"/>
    <w:rsid w:val="00364F1E"/>
    <w:rsid w:val="003D05E7"/>
    <w:rsid w:val="003F1502"/>
    <w:rsid w:val="00462419"/>
    <w:rsid w:val="004C199B"/>
    <w:rsid w:val="004C1B54"/>
    <w:rsid w:val="00546574"/>
    <w:rsid w:val="005775B2"/>
    <w:rsid w:val="0060541B"/>
    <w:rsid w:val="006513D4"/>
    <w:rsid w:val="00686090"/>
    <w:rsid w:val="007377AD"/>
    <w:rsid w:val="00747879"/>
    <w:rsid w:val="007655C4"/>
    <w:rsid w:val="007A1217"/>
    <w:rsid w:val="007A71BE"/>
    <w:rsid w:val="007B5F6E"/>
    <w:rsid w:val="00811187"/>
    <w:rsid w:val="00831A7E"/>
    <w:rsid w:val="00885596"/>
    <w:rsid w:val="008A4E08"/>
    <w:rsid w:val="008D556B"/>
    <w:rsid w:val="008F4032"/>
    <w:rsid w:val="00931AFA"/>
    <w:rsid w:val="00942399"/>
    <w:rsid w:val="00960A20"/>
    <w:rsid w:val="0098689A"/>
    <w:rsid w:val="009C28F2"/>
    <w:rsid w:val="009D5C10"/>
    <w:rsid w:val="009E576D"/>
    <w:rsid w:val="009F3330"/>
    <w:rsid w:val="00A152BC"/>
    <w:rsid w:val="00A34B00"/>
    <w:rsid w:val="00A93529"/>
    <w:rsid w:val="00AA3B49"/>
    <w:rsid w:val="00AF59F4"/>
    <w:rsid w:val="00B040E0"/>
    <w:rsid w:val="00B72D7C"/>
    <w:rsid w:val="00B94F8E"/>
    <w:rsid w:val="00BA5C54"/>
    <w:rsid w:val="00C16A4C"/>
    <w:rsid w:val="00C45DAC"/>
    <w:rsid w:val="00CC0A0C"/>
    <w:rsid w:val="00CD0094"/>
    <w:rsid w:val="00DE2158"/>
    <w:rsid w:val="00E06038"/>
    <w:rsid w:val="00E16ED3"/>
    <w:rsid w:val="00E4529B"/>
    <w:rsid w:val="00EA4393"/>
    <w:rsid w:val="00EC09B6"/>
    <w:rsid w:val="00EE5521"/>
    <w:rsid w:val="00EE69DC"/>
    <w:rsid w:val="00EE7BE1"/>
    <w:rsid w:val="00F5678E"/>
    <w:rsid w:val="00F84A0C"/>
    <w:rsid w:val="00FF5F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53020"/>
  <w15:chartTrackingRefBased/>
  <w15:docId w15:val="{2A8E4A8B-2BB4-49F5-A3A2-0365FFA7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3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3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3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3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3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3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3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3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3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3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3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3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3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3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3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330"/>
    <w:rPr>
      <w:rFonts w:eastAsiaTheme="majorEastAsia" w:cstheme="majorBidi"/>
      <w:color w:val="272727" w:themeColor="text1" w:themeTint="D8"/>
    </w:rPr>
  </w:style>
  <w:style w:type="paragraph" w:styleId="Title">
    <w:name w:val="Title"/>
    <w:basedOn w:val="Normal"/>
    <w:next w:val="Normal"/>
    <w:link w:val="TitleChar"/>
    <w:uiPriority w:val="10"/>
    <w:qFormat/>
    <w:rsid w:val="009F3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3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3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3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330"/>
    <w:pPr>
      <w:spacing w:before="160"/>
      <w:jc w:val="center"/>
    </w:pPr>
    <w:rPr>
      <w:i/>
      <w:iCs/>
      <w:color w:val="404040" w:themeColor="text1" w:themeTint="BF"/>
    </w:rPr>
  </w:style>
  <w:style w:type="character" w:customStyle="1" w:styleId="QuoteChar">
    <w:name w:val="Quote Char"/>
    <w:basedOn w:val="DefaultParagraphFont"/>
    <w:link w:val="Quote"/>
    <w:uiPriority w:val="29"/>
    <w:rsid w:val="009F3330"/>
    <w:rPr>
      <w:i/>
      <w:iCs/>
      <w:color w:val="404040" w:themeColor="text1" w:themeTint="BF"/>
    </w:rPr>
  </w:style>
  <w:style w:type="paragraph" w:styleId="ListParagraph">
    <w:name w:val="List Paragraph"/>
    <w:basedOn w:val="Normal"/>
    <w:uiPriority w:val="34"/>
    <w:qFormat/>
    <w:rsid w:val="009F3330"/>
    <w:pPr>
      <w:ind w:left="720"/>
      <w:contextualSpacing/>
    </w:pPr>
  </w:style>
  <w:style w:type="character" w:styleId="IntenseEmphasis">
    <w:name w:val="Intense Emphasis"/>
    <w:basedOn w:val="DefaultParagraphFont"/>
    <w:uiPriority w:val="21"/>
    <w:qFormat/>
    <w:rsid w:val="009F3330"/>
    <w:rPr>
      <w:i/>
      <w:iCs/>
      <w:color w:val="0F4761" w:themeColor="accent1" w:themeShade="BF"/>
    </w:rPr>
  </w:style>
  <w:style w:type="paragraph" w:styleId="IntenseQuote">
    <w:name w:val="Intense Quote"/>
    <w:basedOn w:val="Normal"/>
    <w:next w:val="Normal"/>
    <w:link w:val="IntenseQuoteChar"/>
    <w:uiPriority w:val="30"/>
    <w:qFormat/>
    <w:rsid w:val="009F3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330"/>
    <w:rPr>
      <w:i/>
      <w:iCs/>
      <w:color w:val="0F4761" w:themeColor="accent1" w:themeShade="BF"/>
    </w:rPr>
  </w:style>
  <w:style w:type="character" w:styleId="IntenseReference">
    <w:name w:val="Intense Reference"/>
    <w:basedOn w:val="DefaultParagraphFont"/>
    <w:uiPriority w:val="32"/>
    <w:qFormat/>
    <w:rsid w:val="009F3330"/>
    <w:rPr>
      <w:b/>
      <w:bCs/>
      <w:smallCaps/>
      <w:color w:val="0F4761" w:themeColor="accent1" w:themeShade="BF"/>
      <w:spacing w:val="5"/>
    </w:rPr>
  </w:style>
  <w:style w:type="paragraph" w:styleId="NormalWeb">
    <w:name w:val="Normal (Web)"/>
    <w:basedOn w:val="Normal"/>
    <w:uiPriority w:val="99"/>
    <w:semiHidden/>
    <w:unhideWhenUsed/>
    <w:rsid w:val="001D7F55"/>
    <w:rPr>
      <w:rFonts w:ascii="Times New Roman" w:hAnsi="Times New Roman" w:cs="Times New Roman"/>
      <w:sz w:val="24"/>
      <w:szCs w:val="24"/>
    </w:rPr>
  </w:style>
  <w:style w:type="character" w:styleId="Strong">
    <w:name w:val="Strong"/>
    <w:basedOn w:val="DefaultParagraphFont"/>
    <w:uiPriority w:val="22"/>
    <w:qFormat/>
    <w:rsid w:val="004C19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1895</Words>
  <Characters>10802</Characters>
  <Application>Microsoft Office Word</Application>
  <DocSecurity>0</DocSecurity>
  <Lines>90</Lines>
  <Paragraphs>25</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Koidu Tani-Jürisoo</dc:creator>
  <cp:keywords/>
  <dc:description/>
  <cp:lastModifiedBy>Koidu Tani-Jürisoo</cp:lastModifiedBy>
  <cp:revision>2</cp:revision>
  <dcterms:created xsi:type="dcterms:W3CDTF">2026-07-28T08:29:00Z</dcterms:created>
  <dcterms:modified xsi:type="dcterms:W3CDTF">2026-07-28T08:29:00Z</dcterms:modified>
</cp:coreProperties>
</file>